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F5" w:rsidRDefault="00B93AF5" w:rsidP="00B93AF5">
      <w:pPr>
        <w:keepNext/>
        <w:spacing w:after="0" w:line="360" w:lineRule="auto"/>
        <w:jc w:val="center"/>
        <w:outlineLvl w:val="0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Umowa nr </w:t>
      </w: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W dniu  </w:t>
      </w:r>
      <w:r w:rsidR="00543794">
        <w:rPr>
          <w:rFonts w:eastAsia="Times New Roman" w:cs="Times New Roman"/>
          <w:color w:val="000000"/>
          <w:sz w:val="20"/>
          <w:szCs w:val="20"/>
          <w:lang w:eastAsia="pl-PL"/>
        </w:rPr>
        <w:t>………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.   w Inowrocławiu pomiędzy: </w:t>
      </w: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Sądem Rejonowym w Inowrocławiu mającym siedzibę  w Inowrocławiu przy ul. G. Narutowicza  42, zwanym dalej w tekście </w:t>
      </w: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„Zamawiającym”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, reprezentowanym przez:</w:t>
      </w: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Karola Adamskiego - Dyrektora Sądu Rejonowego w Inowrocławiu</w:t>
      </w: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a </w:t>
      </w: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zwanym dalej </w:t>
      </w: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„Wykonawcą”</w:t>
      </w: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posiadającym ważną koncesję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reprezentowanym przez: </w:t>
      </w: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w rezultacie dokonania przez Zamawiającego wyboru oferty Wykonawcy w postępowaniu  o udzielenie zamówienia publicznego na usługę społeczną o wartości poniżej kwot określonych w art. 138 g ust. 1 ustawy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została zawarta umowa o następującej treści:</w:t>
      </w: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§ 1.</w:t>
      </w:r>
    </w:p>
    <w:p w:rsidR="00B93AF5" w:rsidRDefault="00B93AF5" w:rsidP="00B93AF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Wykonawca zobowiązuje się  do wykonania  usługi całodobowej ochrony, we wszystkie dni tygodnia Sądu Rejonowego w Inowrocławiu przy ul. G. Narutowicza 42, w razie zakłóceń porządku wsparcie grupą interwencyjną oraz monitorowanie sygnałów lokalnego systemu alarmowego i podejmowanie</w:t>
      </w:r>
      <w:r w:rsidR="00C872B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 oznaczonym czasie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interwencji w obiekcie przy ul.  </w:t>
      </w:r>
      <w:r w:rsidR="00FA7E80">
        <w:rPr>
          <w:rFonts w:eastAsia="Times New Roman" w:cs="Times New Roman"/>
          <w:color w:val="000000"/>
          <w:sz w:val="20"/>
          <w:szCs w:val="20"/>
          <w:lang w:eastAsia="pl-PL"/>
        </w:rPr>
        <w:t>Dworcowej 29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 Inowrocławiu, gdzie ma siedzibę I</w:t>
      </w:r>
      <w:r w:rsidR="00FA7E8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="00FA7E80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proofErr w:type="spellEnd"/>
      <w:r w:rsidR="00FA7E8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II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Zespół Kuratorskiej Służby Sądowej</w:t>
      </w:r>
      <w:r w:rsidR="00FA7E8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i Ośrod</w:t>
      </w:r>
      <w:r w:rsidR="00C872BB">
        <w:rPr>
          <w:rFonts w:eastAsia="Times New Roman" w:cs="Times New Roman"/>
          <w:color w:val="000000"/>
          <w:sz w:val="20"/>
          <w:szCs w:val="20"/>
          <w:lang w:eastAsia="pl-PL"/>
        </w:rPr>
        <w:t>ek</w:t>
      </w:r>
      <w:r w:rsidR="00FA7E8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Kuratorsk</w:t>
      </w:r>
      <w:r w:rsidR="00C872BB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. Szczegółowy zakres przedmiotu zamówienia znajduje się w opisie przedmiotu zamówienia. </w:t>
      </w:r>
    </w:p>
    <w:p w:rsidR="00B93AF5" w:rsidRDefault="00B93AF5" w:rsidP="00B93AF5">
      <w:pPr>
        <w:spacing w:after="0" w:line="240" w:lineRule="auto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Przedmiot zamówienia obejmuje : </w:t>
      </w:r>
    </w:p>
    <w:p w:rsidR="00B93AF5" w:rsidRDefault="00B93AF5" w:rsidP="00B93A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Kod CPV  79.71.00.00-4  usługi ochroniarskie</w:t>
      </w:r>
    </w:p>
    <w:p w:rsidR="00B93AF5" w:rsidRDefault="00B93AF5" w:rsidP="00B93A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Zadania ochronne: 2 posterunki stałe  i wsparcie kierowane na wezwanie (obiekt ul. Narutowicza 42 Inowrocław) oraz monitorowanie sygnałów lokalnego systemu alarmowego i podejmowanie interwencji przez patrol w obiekcie przy ul Dworcowej </w:t>
      </w:r>
      <w:r w:rsidR="002B59B6">
        <w:rPr>
          <w:rFonts w:eastAsia="Times New Roman" w:cs="Times New Roman"/>
          <w:sz w:val="20"/>
          <w:szCs w:val="20"/>
          <w:lang w:eastAsia="pl-PL"/>
        </w:rPr>
        <w:t>3</w:t>
      </w:r>
      <w:r w:rsidR="00977AE3">
        <w:rPr>
          <w:rFonts w:eastAsia="Times New Roman" w:cs="Times New Roman"/>
          <w:sz w:val="20"/>
          <w:szCs w:val="20"/>
          <w:lang w:eastAsia="pl-PL"/>
        </w:rPr>
        <w:t>9 a w Inowrocławiu</w:t>
      </w:r>
      <w:r>
        <w:rPr>
          <w:rFonts w:eastAsia="Times New Roman" w:cs="Times New Roman"/>
          <w:sz w:val="20"/>
          <w:szCs w:val="20"/>
          <w:lang w:eastAsia="pl-PL"/>
        </w:rPr>
        <w:t xml:space="preserve">. </w:t>
      </w:r>
    </w:p>
    <w:p w:rsidR="00B93AF5" w:rsidRDefault="00B93AF5" w:rsidP="00B93A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Zamawiający i Wykonawca ustalają, że każda ze stron może rozwiązać umowę o świadczenie usługi  bez zachowania okresu wypowiedzenia w przypadkach nie wywiązywania się z warunków umowy i ustaleń zawartych w Opisie Przedmiotu Zamówienia, który stanowi integralną część umowy.</w:t>
      </w: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§ 2.</w:t>
      </w:r>
    </w:p>
    <w:p w:rsidR="00B93AF5" w:rsidRDefault="00B93AF5" w:rsidP="00B93AF5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Integralną częścią umowy są następujące dokumenty określające zakres przedmiotu umowy:</w:t>
      </w:r>
    </w:p>
    <w:p w:rsidR="00B93AF5" w:rsidRDefault="00B93AF5" w:rsidP="00B93AF5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- Opis przedmiotu zamówienia z załącznikami</w:t>
      </w:r>
    </w:p>
    <w:p w:rsidR="00B93AF5" w:rsidRDefault="00B93AF5" w:rsidP="00B93AF5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- oferta Wykonawcy</w:t>
      </w:r>
    </w:p>
    <w:p w:rsidR="00B93AF5" w:rsidRDefault="00B93AF5" w:rsidP="00B93AF5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Wykonawca oświadcza, że przed złożeniem oferty zapoznał się ze wszystkimi warunkami lokalizacyjnymi, terenowymi i uwzględnił je w cenie oferty.</w:t>
      </w: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§ 3.</w:t>
      </w:r>
    </w:p>
    <w:p w:rsidR="00B93AF5" w:rsidRDefault="00B93AF5" w:rsidP="00B93AF5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pacing w:val="-32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Umawiające się strony ustaliły, że zasadniczym celem funkcjonowania i działania służby ochrony </w:t>
      </w:r>
      <w:r>
        <w:rPr>
          <w:rFonts w:eastAsia="Times New Roman" w:cs="Times New Roman"/>
          <w:bCs/>
          <w:sz w:val="20"/>
          <w:szCs w:val="20"/>
          <w:lang w:eastAsia="pl-PL"/>
        </w:rPr>
        <w:t>Wykonawcy jest</w:t>
      </w:r>
      <w:r>
        <w:rPr>
          <w:rFonts w:eastAsia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zapewnienie bezpieczeństwa osobom przebywającym w obiektach sądowych,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>ochrona budynków, terenu należącego do sądu i mienia oraz  zapobieganie naruszeniom porządku i spokoju na obszarze objętym ochroną.</w:t>
      </w:r>
    </w:p>
    <w:p w:rsidR="00B93AF5" w:rsidRDefault="00B93AF5" w:rsidP="00B93AF5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pacing w:val="-15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Strony uzgodniły, że system ochrony sądu realizowany będzie głównie poprzez</w:t>
      </w:r>
      <w:r>
        <w:rPr>
          <w:rFonts w:eastAsia="Times New Roman" w:cs="Times New Roman"/>
          <w:spacing w:val="-15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kontrolę ruchu osobowego w chronionych budynkach  i wjazdu pojazdów na teren sądu ( dot. tylko siedziby sadu przy ul. Narutowicza 42 w Inowrocławiu) oraz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reagowanie pracowników ochrony na naruszenia zasad bezpieczeństwa i porządku wewnętrznego </w:t>
      </w:r>
      <w:r w:rsidR="00AF6E13">
        <w:rPr>
          <w:rFonts w:eastAsia="Times New Roman" w:cs="Times New Roman"/>
          <w:spacing w:val="-1"/>
          <w:sz w:val="20"/>
          <w:szCs w:val="20"/>
          <w:lang w:eastAsia="pl-PL"/>
        </w:rPr>
        <w:t>w</w:t>
      </w:r>
      <w:r w:rsidR="00B06481">
        <w:rPr>
          <w:rFonts w:eastAsia="Times New Roman" w:cs="Times New Roman"/>
          <w:spacing w:val="-1"/>
          <w:sz w:val="20"/>
          <w:szCs w:val="20"/>
          <w:lang w:eastAsia="pl-PL"/>
        </w:rPr>
        <w:t>e wszystkich</w:t>
      </w:r>
      <w:r w:rsidR="00AF6E13">
        <w:rPr>
          <w:rFonts w:eastAsia="Times New Roman" w:cs="Times New Roman"/>
          <w:spacing w:val="-1"/>
          <w:sz w:val="20"/>
          <w:szCs w:val="20"/>
          <w:lang w:eastAsia="pl-PL"/>
        </w:rPr>
        <w:t xml:space="preserve"> obiektach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 </w:t>
      </w:r>
      <w:r w:rsidR="00AF6E13">
        <w:rPr>
          <w:rFonts w:eastAsia="Times New Roman" w:cs="Times New Roman"/>
          <w:spacing w:val="-1"/>
          <w:sz w:val="20"/>
          <w:szCs w:val="20"/>
          <w:lang w:eastAsia="pl-PL"/>
        </w:rPr>
        <w:t>podlegających Sądowi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 Rejonowe</w:t>
      </w:r>
      <w:r w:rsidR="00AF6E13">
        <w:rPr>
          <w:rFonts w:eastAsia="Times New Roman" w:cs="Times New Roman"/>
          <w:spacing w:val="-1"/>
          <w:sz w:val="20"/>
          <w:szCs w:val="20"/>
          <w:lang w:eastAsia="pl-PL"/>
        </w:rPr>
        <w:t>mu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 w Inowrocławiu.</w:t>
      </w:r>
    </w:p>
    <w:p w:rsidR="00977AE3" w:rsidRDefault="001F049A" w:rsidP="001F049A">
      <w:pPr>
        <w:tabs>
          <w:tab w:val="left" w:pos="426"/>
        </w:tabs>
        <w:spacing w:after="0" w:line="240" w:lineRule="auto"/>
        <w:ind w:left="284" w:hanging="284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    </w:t>
      </w:r>
      <w:r w:rsidR="00977AE3">
        <w:rPr>
          <w:rFonts w:eastAsia="Calibri" w:cs="Times New Roman"/>
          <w:sz w:val="20"/>
          <w:szCs w:val="20"/>
        </w:rPr>
        <w:t xml:space="preserve"> </w:t>
      </w:r>
      <w:r w:rsidR="00B93AF5">
        <w:rPr>
          <w:rFonts w:eastAsia="Calibri" w:cs="Times New Roman"/>
          <w:sz w:val="20"/>
          <w:szCs w:val="20"/>
        </w:rPr>
        <w:t xml:space="preserve">W ramach pełnionej służby umundurowani i oznakowani pracownicy Wykonawcy zobowiązani będą </w:t>
      </w:r>
    </w:p>
    <w:p w:rsidR="00B93AF5" w:rsidRDefault="00977AE3" w:rsidP="001F049A">
      <w:pPr>
        <w:tabs>
          <w:tab w:val="left" w:pos="426"/>
        </w:tabs>
        <w:spacing w:after="0" w:line="240" w:lineRule="auto"/>
        <w:ind w:left="284" w:hanging="284"/>
        <w:jc w:val="both"/>
        <w:rPr>
          <w:rFonts w:eastAsia="Calibri" w:cs="Times New Roman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</w:rPr>
        <w:t xml:space="preserve">       </w:t>
      </w:r>
      <w:r w:rsidR="00B93AF5">
        <w:rPr>
          <w:rFonts w:eastAsia="Calibri" w:cs="Times New Roman"/>
          <w:sz w:val="20"/>
          <w:szCs w:val="20"/>
        </w:rPr>
        <w:t xml:space="preserve">w </w:t>
      </w:r>
      <w:r>
        <w:rPr>
          <w:rFonts w:eastAsia="Calibri" w:cs="Times New Roman"/>
          <w:sz w:val="20"/>
          <w:szCs w:val="20"/>
        </w:rPr>
        <w:t xml:space="preserve">  </w:t>
      </w:r>
      <w:r w:rsidR="00B93AF5">
        <w:rPr>
          <w:rFonts w:eastAsia="Calibri" w:cs="Times New Roman"/>
          <w:sz w:val="20"/>
          <w:szCs w:val="20"/>
        </w:rPr>
        <w:t xml:space="preserve">szczególności do wykonywania następujących zadań : </w:t>
      </w:r>
    </w:p>
    <w:p w:rsidR="00B93AF5" w:rsidRDefault="00B93AF5" w:rsidP="00B93AF5">
      <w:pPr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  <w:lang w:eastAsia="pl-PL"/>
        </w:rPr>
        <w:lastRenderedPageBreak/>
        <w:t>zapewnienie bezpieczeństwa ogólnego osobom i mieniu w chronionych obiektach sądowych, kontrola jego zabezpieczenia przed kradzieżą, zniszczeniem, pożarem i innymi zdarzeniami losowymi,</w:t>
      </w:r>
    </w:p>
    <w:p w:rsidR="00B93AF5" w:rsidRDefault="00B93AF5" w:rsidP="00B93AF5">
      <w:pPr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  <w:lang w:eastAsia="pl-PL"/>
        </w:rPr>
        <w:t>przywracanie porządku naruszonego przez osoby przebywające na terenie obiektów i w pomieszczeniach sądowych, w razie konieczności ze wsparciem przywołanego patrolu interwencyjnego,</w:t>
      </w:r>
    </w:p>
    <w:p w:rsidR="00B93AF5" w:rsidRDefault="00B93AF5" w:rsidP="00B93AF5">
      <w:pPr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  <w:lang w:eastAsia="pl-PL"/>
        </w:rPr>
        <w:t>obsługa punktów wjazdowych (bramowych) na terenie Sądu Rejonowego w Inowrocławiu, kontrola wchodzących za pomocą detektora metalu,</w:t>
      </w:r>
    </w:p>
    <w:p w:rsidR="00B93AF5" w:rsidRDefault="00B93AF5" w:rsidP="00B93AF5">
      <w:pPr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  <w:sz w:val="20"/>
          <w:szCs w:val="20"/>
          <w:lang w:eastAsia="pl-PL"/>
        </w:rPr>
      </w:pPr>
      <w:r>
        <w:rPr>
          <w:rFonts w:eastAsia="Calibri" w:cs="Times New Roman"/>
          <w:spacing w:val="-1"/>
          <w:sz w:val="20"/>
          <w:szCs w:val="20"/>
        </w:rPr>
        <w:t xml:space="preserve">niedopuszczenie do wejścia na teren obiektów sądowych osób, których zachowanie i wygląd wskazuje </w:t>
      </w:r>
      <w:r>
        <w:rPr>
          <w:rFonts w:eastAsia="Calibri" w:cs="Times New Roman"/>
          <w:sz w:val="20"/>
          <w:szCs w:val="20"/>
        </w:rPr>
        <w:t>na stan nietrzeźwości albo użycie innych środków odurzających,</w:t>
      </w:r>
    </w:p>
    <w:p w:rsidR="00B93AF5" w:rsidRDefault="00B93AF5" w:rsidP="00B93AF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zapobieganie wnoszeniu na teren sądu broni i amunicji i innych niebezpiecznych przedmiotów, nie dotyczy to funkcjonariuszy policji wykonujących zadania konwojowe i ochronne w umundurowaniu, a także innych pracowników operacyjnych policji konwojujących przesyłki, albo wykonujących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>zadania związane z zabezpieczeniem rozpraw sądowych o wysokim stopniu ryzyka.</w:t>
      </w:r>
    </w:p>
    <w:p w:rsidR="00B93AF5" w:rsidRDefault="00B93AF5" w:rsidP="00B93AF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9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sprawowanie kontroli nad legalnością wynoszenia z obiektów Sądu materiałów i wyposażenia, komputerowego i innych składników mienia,</w:t>
      </w:r>
    </w:p>
    <w:p w:rsidR="00B93AF5" w:rsidRDefault="00B93AF5" w:rsidP="00B93AF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reagowanie na zakłócenia spokoju i porządku w chronionych obiektach, spowodowanych przez </w:t>
      </w:r>
      <w:r>
        <w:rPr>
          <w:rFonts w:eastAsia="Times New Roman" w:cs="Times New Roman"/>
          <w:sz w:val="20"/>
          <w:szCs w:val="20"/>
          <w:lang w:eastAsia="pl-PL"/>
        </w:rPr>
        <w:t>interesantów w celu przywrócenia naruszonego ładu,</w:t>
      </w:r>
    </w:p>
    <w:p w:rsidR="00B93AF5" w:rsidRDefault="00B93AF5" w:rsidP="00B93AF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both"/>
        <w:rPr>
          <w:rFonts w:eastAsia="Times New Roman" w:cs="Times New Roman"/>
          <w:spacing w:val="-16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obsługa istniejących w budynkach systemów alarmowych i monitoringu,</w:t>
      </w:r>
    </w:p>
    <w:p w:rsidR="00B93AF5" w:rsidRDefault="00B93AF5" w:rsidP="00B93AF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both"/>
        <w:rPr>
          <w:rFonts w:eastAsia="Times New Roman" w:cs="Times New Roman"/>
          <w:spacing w:val="-16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wykonywanie połączeń abonenckich centrali telefonicznej (dotyczy tylko obiektu przy ul. Narutowicza 42),</w:t>
      </w:r>
    </w:p>
    <w:p w:rsidR="00B93AF5" w:rsidRDefault="00B93AF5" w:rsidP="00B93AF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both"/>
        <w:rPr>
          <w:rFonts w:eastAsia="Times New Roman" w:cs="Times New Roman"/>
          <w:spacing w:val="-16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udokumentowanie przebiegu służby,</w:t>
      </w:r>
    </w:p>
    <w:p w:rsidR="00B93AF5" w:rsidRDefault="00B93AF5" w:rsidP="00B93AF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both"/>
        <w:rPr>
          <w:rFonts w:eastAsia="Times New Roman" w:cs="Times New Roman"/>
          <w:spacing w:val="-16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wykonywanie na wezwanie Zamawiającego dodatkowych czynności związanych z ochroną wejść do sali rozpraw,</w:t>
      </w:r>
    </w:p>
    <w:p w:rsidR="00B93AF5" w:rsidRDefault="00B93AF5" w:rsidP="00B93AF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both"/>
        <w:rPr>
          <w:rFonts w:eastAsia="Times New Roman" w:cs="Times New Roman"/>
          <w:spacing w:val="-16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czuwanie nad sprawnością sygnalizacji alarmowej p.poż. i antywłamaniowej, w przypadku awarii natychmiastowe zawiadomienie Zamawiającego oraz w razie potrzeby wezwanie straży pożarnej, policji czy pogotowia ratunkowego,</w:t>
      </w:r>
    </w:p>
    <w:p w:rsidR="00B93AF5" w:rsidRDefault="00B93AF5" w:rsidP="00B93AF5">
      <w:pPr>
        <w:widowControl w:val="0"/>
        <w:numPr>
          <w:ilvl w:val="0"/>
          <w:numId w:val="5"/>
        </w:numPr>
        <w:shd w:val="clear" w:color="auto" w:fill="FFFFFF"/>
        <w:tabs>
          <w:tab w:val="left" w:pos="367"/>
          <w:tab w:val="left" w:pos="1134"/>
        </w:tabs>
        <w:autoSpaceDE w:val="0"/>
        <w:autoSpaceDN w:val="0"/>
        <w:adjustRightInd w:val="0"/>
        <w:spacing w:after="0" w:line="240" w:lineRule="auto"/>
        <w:ind w:right="73"/>
        <w:jc w:val="both"/>
        <w:rPr>
          <w:rFonts w:eastAsia="Times New Roman" w:cs="Times New Roman"/>
          <w:spacing w:val="-9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uniemożliwienie osobom przybywającym do sądu wnoszenia na jego teren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alkoholu i innych przedmiotów oraz materiałów w różnym stanie fizycznym (płyn, </w:t>
      </w:r>
      <w:r>
        <w:rPr>
          <w:rFonts w:eastAsia="Times New Roman" w:cs="Times New Roman"/>
          <w:sz w:val="20"/>
          <w:szCs w:val="20"/>
          <w:lang w:eastAsia="pl-PL"/>
        </w:rPr>
        <w:t>proszek, gaz itp.) mogących zagrozić porządkowi, życiu i zdrowiu ludzi, a także bezpieczeństwu chronionego obiektu i mienia,</w:t>
      </w:r>
    </w:p>
    <w:p w:rsidR="00B93AF5" w:rsidRDefault="00B93AF5" w:rsidP="00B93AF5">
      <w:pPr>
        <w:widowControl w:val="0"/>
        <w:numPr>
          <w:ilvl w:val="0"/>
          <w:numId w:val="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zapewnienie porządku w rejonie parkingów w zakresie parkowania pojazdów osób uprawnionych do wjazdu na podstawie zestawienia wydanego przez Dyrektora Sądu i zezwoleń doraźnych, wydanych dla firm wykonujących prace konserwacyjne lub remontowo - budowlane na chronionych terenach,</w:t>
      </w:r>
    </w:p>
    <w:p w:rsidR="00B93AF5" w:rsidRDefault="00B93AF5" w:rsidP="00B93AF5">
      <w:pPr>
        <w:numPr>
          <w:ilvl w:val="0"/>
          <w:numId w:val="5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udział w przywracaniu porządku i spokoju naruszanego przez interesantów na terenie sądu oraz wspieranie w tym zakresie działań administracji sądowej i służb porządkowych wezwanych na interwencję,</w:t>
      </w:r>
    </w:p>
    <w:p w:rsidR="00B93AF5" w:rsidRDefault="00B93AF5" w:rsidP="00B93AF5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9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niezwłoczne informowanie Dyrektora Sądu o wystąpieniu nagłych (nieprzewidzianych) zagrożeń dla ludzi i mienia mających wpływ na stan bezpieczeństwa w obszarze właściwości sądu,</w:t>
      </w:r>
    </w:p>
    <w:p w:rsidR="00B93AF5" w:rsidRDefault="00B93AF5" w:rsidP="00B93AF5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73"/>
        <w:jc w:val="both"/>
        <w:rPr>
          <w:rFonts w:eastAsia="Times New Roman" w:cs="Times New Roman"/>
          <w:spacing w:val="-14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powiadamianie kierowników właściwych komórek organizacyjnych o awarii sygnalizacji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włamania i przeciwpożarowej w kierowanych przez nich działach pracy zwłaszcza po godzinach </w:t>
      </w:r>
      <w:r>
        <w:rPr>
          <w:rFonts w:eastAsia="Times New Roman" w:cs="Times New Roman"/>
          <w:sz w:val="20"/>
          <w:szCs w:val="20"/>
          <w:lang w:eastAsia="pl-PL"/>
        </w:rPr>
        <w:t>urzędowania sądu,</w:t>
      </w:r>
    </w:p>
    <w:p w:rsidR="00B93AF5" w:rsidRPr="005C33EB" w:rsidRDefault="00B93AF5" w:rsidP="00B93AF5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9"/>
          <w:sz w:val="20"/>
          <w:szCs w:val="20"/>
          <w:lang w:eastAsia="pl-PL"/>
        </w:rPr>
      </w:pPr>
      <w:r w:rsidRPr="005C33EB">
        <w:rPr>
          <w:rFonts w:eastAsia="Times New Roman" w:cs="Times New Roman"/>
          <w:sz w:val="20"/>
          <w:szCs w:val="20"/>
          <w:lang w:eastAsia="pl-PL"/>
        </w:rPr>
        <w:t xml:space="preserve">egzekwowanie w obszarze chronionym przestrzegania przepisów przeciwpożarowych oraz </w:t>
      </w:r>
      <w:r w:rsidRPr="005C33EB">
        <w:rPr>
          <w:rFonts w:eastAsia="Times New Roman" w:cs="Times New Roman"/>
          <w:spacing w:val="-2"/>
          <w:sz w:val="20"/>
          <w:szCs w:val="20"/>
          <w:lang w:eastAsia="pl-PL"/>
        </w:rPr>
        <w:t xml:space="preserve">bezpieczeństwa i higieny pracy obowiązujących w sądzie, a także postanowień wewnętrznego regulaminu </w:t>
      </w:r>
      <w:r w:rsidRPr="005C33EB">
        <w:rPr>
          <w:rFonts w:eastAsia="Times New Roman" w:cs="Times New Roman"/>
          <w:sz w:val="20"/>
          <w:szCs w:val="20"/>
          <w:lang w:eastAsia="pl-PL"/>
        </w:rPr>
        <w:t>bezpieczeństwa obowiązującego wszystkich pracowników sądu i ustalonych procedur postępowania,</w:t>
      </w:r>
    </w:p>
    <w:p w:rsidR="00B93AF5" w:rsidRPr="005C33EB" w:rsidRDefault="00B93AF5" w:rsidP="00B93AF5">
      <w:pPr>
        <w:widowControl w:val="0"/>
        <w:numPr>
          <w:ilvl w:val="0"/>
          <w:numId w:val="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1"/>
          <w:sz w:val="20"/>
          <w:szCs w:val="20"/>
          <w:lang w:eastAsia="pl-PL"/>
        </w:rPr>
      </w:pPr>
      <w:r w:rsidRPr="005C33EB">
        <w:rPr>
          <w:rFonts w:eastAsia="Times New Roman" w:cs="Times New Roman"/>
          <w:sz w:val="20"/>
          <w:szCs w:val="20"/>
          <w:lang w:eastAsia="pl-PL"/>
        </w:rPr>
        <w:t xml:space="preserve">wydawanie kluczy do pomieszczeń służbowych uprawnionym pracownikom sądu i innym </w:t>
      </w:r>
      <w:r w:rsidRPr="005C33EB">
        <w:rPr>
          <w:rFonts w:eastAsia="Times New Roman" w:cs="Times New Roman"/>
          <w:spacing w:val="-2"/>
          <w:sz w:val="20"/>
          <w:szCs w:val="20"/>
          <w:lang w:eastAsia="pl-PL"/>
        </w:rPr>
        <w:t xml:space="preserve">osobom imiennie upoważnionym za potwierdzeniem przyjęcia przez pobierającego oraz przyjmowanie </w:t>
      </w:r>
      <w:r w:rsidRPr="005C33EB">
        <w:rPr>
          <w:rFonts w:eastAsia="Times New Roman" w:cs="Times New Roman"/>
          <w:sz w:val="20"/>
          <w:szCs w:val="20"/>
          <w:lang w:eastAsia="pl-PL"/>
        </w:rPr>
        <w:t>wydanych kluczy od pracowników po zakończeniu pracy za pokwitowaniem odbioru(dotyczy także pracowników serwisu sprzątającego),</w:t>
      </w:r>
    </w:p>
    <w:p w:rsidR="006F2640" w:rsidRPr="005C33EB" w:rsidRDefault="006F2640" w:rsidP="006F2640">
      <w:pPr>
        <w:widowControl w:val="0"/>
        <w:numPr>
          <w:ilvl w:val="0"/>
          <w:numId w:val="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1"/>
          <w:sz w:val="20"/>
          <w:szCs w:val="20"/>
          <w:lang w:eastAsia="pl-PL"/>
        </w:rPr>
      </w:pPr>
      <w:r w:rsidRPr="005C33EB">
        <w:rPr>
          <w:rFonts w:eastAsia="Times New Roman" w:cs="Times New Roman"/>
          <w:spacing w:val="-11"/>
          <w:sz w:val="20"/>
          <w:szCs w:val="20"/>
          <w:lang w:eastAsia="pl-PL"/>
        </w:rPr>
        <w:t>dostarczanie w dni robocze przez pracownika ochrony o godz. 7:25 do obiektu przy ul. Dworcowej 39 w Inowrocławiu kasetki z kluczami do pomieszczeń znajdujących się w tym lokalu i przekazanie ich pracownikowi Zamawiającego.</w:t>
      </w:r>
    </w:p>
    <w:p w:rsidR="00B93AF5" w:rsidRDefault="00B93AF5" w:rsidP="00B93AF5">
      <w:pPr>
        <w:widowControl w:val="0"/>
        <w:numPr>
          <w:ilvl w:val="0"/>
          <w:numId w:val="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F2640">
        <w:rPr>
          <w:rFonts w:eastAsia="Times New Roman" w:cs="Times New Roman"/>
          <w:sz w:val="20"/>
          <w:szCs w:val="20"/>
          <w:lang w:eastAsia="pl-PL"/>
        </w:rPr>
        <w:t>sprawdzanie stanu</w:t>
      </w:r>
      <w:r>
        <w:rPr>
          <w:rFonts w:eastAsia="Times New Roman" w:cs="Times New Roman"/>
          <w:sz w:val="20"/>
          <w:szCs w:val="20"/>
          <w:lang w:eastAsia="pl-PL"/>
        </w:rPr>
        <w:t xml:space="preserve"> bezpieczeństwa w budynkach sądowych i zabezpieczenia pomieszczeń po zakończeniu urzędowania sądu i wykonaniu pracy przez pracowników oraz personel sprzątający, a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także </w:t>
      </w:r>
      <w:r>
        <w:rPr>
          <w:rFonts w:eastAsia="Times New Roman" w:cs="Times New Roman"/>
          <w:sz w:val="20"/>
          <w:szCs w:val="20"/>
          <w:lang w:eastAsia="pl-PL"/>
        </w:rPr>
        <w:t xml:space="preserve">sprawdzanie przed objęciem służby i po jej zakończeniu ciągów komunikacyjnych, skrzynek </w:t>
      </w:r>
      <w:r>
        <w:rPr>
          <w:rFonts w:eastAsia="Times New Roman" w:cs="Times New Roman"/>
          <w:sz w:val="20"/>
          <w:szCs w:val="20"/>
          <w:lang w:eastAsia="pl-PL"/>
        </w:rPr>
        <w:lastRenderedPageBreak/>
        <w:t>hydrantowych, i rozdzielczych prądu, wnęk, a także sanitariatów publicznych pod kątem czy nie pozostawiono w nich przedmiotów mogących stanowić zagrożenia dla życia i zdrowi oraz zagrożeń pożarowych,</w:t>
      </w:r>
    </w:p>
    <w:p w:rsidR="00B93AF5" w:rsidRDefault="00B93AF5" w:rsidP="00B93AF5">
      <w:pPr>
        <w:widowControl w:val="0"/>
        <w:numPr>
          <w:ilvl w:val="0"/>
          <w:numId w:val="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 przypadku stwierdzenia nienależytego zabezpieczenia obiektu bądź stwierdzenia stanu sprzecznego z wymogami bhp i p.poż wykonawca zobowiązany jest do pisemnego zawiadomienia Zamawiającego,</w:t>
      </w:r>
    </w:p>
    <w:p w:rsidR="00B93AF5" w:rsidRDefault="00B93AF5" w:rsidP="00B93AF5">
      <w:pPr>
        <w:widowControl w:val="0"/>
        <w:numPr>
          <w:ilvl w:val="0"/>
          <w:numId w:val="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monitorowanie całodobowo sygnałów lokalnego systemu alarmowego oraz podejmowanie interwencji w obiekcie, gdzie siedzibę ma  I  </w:t>
      </w:r>
      <w:proofErr w:type="spellStart"/>
      <w:r>
        <w:rPr>
          <w:rFonts w:eastAsia="Times New Roman" w:cs="Times New Roman"/>
          <w:sz w:val="20"/>
          <w:szCs w:val="20"/>
          <w:lang w:eastAsia="pl-PL"/>
        </w:rPr>
        <w:t>i</w:t>
      </w:r>
      <w:proofErr w:type="spellEnd"/>
      <w:r>
        <w:rPr>
          <w:rFonts w:eastAsia="Times New Roman" w:cs="Times New Roman"/>
          <w:sz w:val="20"/>
          <w:szCs w:val="20"/>
          <w:lang w:eastAsia="pl-PL"/>
        </w:rPr>
        <w:t xml:space="preserve"> II Zespół Kuratorskiej Służby Sądowej i Ośrodka Kuratorskiego (obiekt przy ul. Dworcowej 39 Inowrocław); dokonywanie czynności konserwacyjnych systemu alarmowego i wykonywanie okresowych kontroli prawidłowego działania systemu,</w:t>
      </w:r>
    </w:p>
    <w:p w:rsidR="00B93AF5" w:rsidRDefault="00B93AF5" w:rsidP="00B93AF5">
      <w:pPr>
        <w:widowControl w:val="0"/>
        <w:numPr>
          <w:ilvl w:val="0"/>
          <w:numId w:val="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udzielanie informacji petentom o rozmieszczeniu wydziałów, oddziałów, </w:t>
      </w:r>
      <w:proofErr w:type="spellStart"/>
      <w:r>
        <w:rPr>
          <w:rFonts w:eastAsia="Times New Roman" w:cs="Times New Roman"/>
          <w:sz w:val="20"/>
          <w:szCs w:val="20"/>
          <w:lang w:eastAsia="pl-PL"/>
        </w:rPr>
        <w:t>sal</w:t>
      </w:r>
      <w:proofErr w:type="spellEnd"/>
      <w:r>
        <w:rPr>
          <w:rFonts w:eastAsia="Times New Roman" w:cs="Times New Roman"/>
          <w:sz w:val="20"/>
          <w:szCs w:val="20"/>
          <w:lang w:eastAsia="pl-PL"/>
        </w:rPr>
        <w:t xml:space="preserve"> rozpraw,</w:t>
      </w:r>
    </w:p>
    <w:p w:rsidR="00B93AF5" w:rsidRDefault="00B93AF5" w:rsidP="00B93AF5">
      <w:pPr>
        <w:widowControl w:val="0"/>
        <w:numPr>
          <w:ilvl w:val="0"/>
          <w:numId w:val="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pomoc osobom niepełnosprawnym w przemieszczaniu się, a w razie konieczności udzielanie pierwszej pomocy,</w:t>
      </w:r>
    </w:p>
    <w:p w:rsidR="00B93AF5" w:rsidRDefault="00B93AF5" w:rsidP="00B93AF5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Wykonawca zobowiązuje się do zapoznania pracowników z zarządzeniami wewnętrznymi Sądu, zasadami ochrony tajemnicy służbowej oraz zasadami ochrony wszelkich innych danych, z którymi pracownik mógłby się zapoznać wykonując swoje czynności w czasie pracy. Pracownicy ponoszą osobiście odpowiedzialność za ujawnienie danych objętych tajemnicą.</w:t>
      </w:r>
    </w:p>
    <w:p w:rsidR="00B93AF5" w:rsidRDefault="00B93AF5" w:rsidP="00B93AF5">
      <w:pPr>
        <w:spacing w:after="0" w:line="240" w:lineRule="auto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Wykonawca zobowiązuje się do utrzymania tajemnicy i nieujawniania osobom trzecim oraz niewykorzystywania w innych celach niż określone w niniejszej umowie informacji oraz danych o Zamawiającym, w szczególności stanowiące tajemnice prawnie chronione, zarówno w okresie realizacji przedmiotu umowy, jak i po jego realizacji  bez pisemnej uprzedniej zgody Zamawiającego</w:t>
      </w:r>
    </w:p>
    <w:p w:rsidR="00B93AF5" w:rsidRDefault="00B93AF5" w:rsidP="00B93AF5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Pracownicy Wykonawcy powinni być ubrani w jednolite schludne stroje umożliwiające jednoznaczną identyfikację Wykonawcy, zgodnie z zapisami w Opisie przedmiotu zamówienia.</w:t>
      </w:r>
    </w:p>
    <w:p w:rsidR="00B93AF5" w:rsidRDefault="00B93AF5" w:rsidP="00B93AF5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Wykonawca  zobowiązuje się wykonać przedmiot umowy  z uwzględnieniem najnowszych zdobyczy wiedzy zawodowej.</w:t>
      </w:r>
    </w:p>
    <w:p w:rsidR="00B93AF5" w:rsidRDefault="00B93AF5" w:rsidP="00B93AF5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§ 4.</w:t>
      </w:r>
    </w:p>
    <w:p w:rsidR="00B93AF5" w:rsidRDefault="00B93AF5" w:rsidP="00B93AF5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bCs/>
          <w:spacing w:val="-29"/>
          <w:sz w:val="20"/>
          <w:szCs w:val="20"/>
          <w:lang w:eastAsia="pl-PL"/>
        </w:rPr>
      </w:pPr>
      <w:r>
        <w:rPr>
          <w:rFonts w:eastAsia="Times New Roman" w:cs="Times New Roman"/>
          <w:bCs/>
          <w:spacing w:val="-1"/>
          <w:sz w:val="20"/>
          <w:szCs w:val="20"/>
          <w:lang w:eastAsia="pl-PL"/>
        </w:rPr>
        <w:t xml:space="preserve">Zamawiający i Wykonawca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w trosce o bezpieczeństwo osób przebywających w chronionym </w:t>
      </w:r>
      <w:r>
        <w:rPr>
          <w:rFonts w:eastAsia="Times New Roman" w:cs="Times New Roman"/>
          <w:sz w:val="20"/>
          <w:szCs w:val="20"/>
          <w:lang w:eastAsia="pl-PL"/>
        </w:rPr>
        <w:t>obiekcie i mienie objęte ochroną, dołożą wszelkiej staranności w realizacji umówionych zadań.</w:t>
      </w:r>
    </w:p>
    <w:p w:rsidR="00B93AF5" w:rsidRDefault="00B93AF5" w:rsidP="00B93AF5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spacing w:val="-18"/>
          <w:sz w:val="20"/>
          <w:szCs w:val="20"/>
          <w:lang w:eastAsia="pl-PL"/>
        </w:rPr>
      </w:pPr>
      <w:r>
        <w:rPr>
          <w:rFonts w:eastAsia="Times New Roman" w:cs="Times New Roman"/>
          <w:bCs/>
          <w:sz w:val="20"/>
          <w:szCs w:val="20"/>
          <w:lang w:eastAsia="pl-PL"/>
        </w:rPr>
        <w:t xml:space="preserve">Wykonawca </w:t>
      </w:r>
      <w:r>
        <w:rPr>
          <w:rFonts w:eastAsia="Times New Roman" w:cs="Times New Roman"/>
          <w:sz w:val="20"/>
          <w:szCs w:val="20"/>
          <w:lang w:eastAsia="pl-PL"/>
        </w:rPr>
        <w:t xml:space="preserve">zobowiązuje się prowadzić ochronę obiektu przez własnych pracowników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>spełniających wymagania określone w Opisie przedmiotu zamówienia</w:t>
      </w:r>
      <w:r>
        <w:rPr>
          <w:rFonts w:eastAsia="Times New Roman" w:cs="Times New Roman"/>
          <w:sz w:val="20"/>
          <w:szCs w:val="20"/>
          <w:lang w:eastAsia="pl-PL"/>
        </w:rPr>
        <w:t>.</w:t>
      </w:r>
    </w:p>
    <w:p w:rsidR="00B93AF5" w:rsidRDefault="00B93AF5" w:rsidP="00B93AF5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spacing w:val="-18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Wykonawca posiada wszelkie środki logistyczne, konieczne do świadczenia usług będących przedmiotem niniejszej umowy.</w:t>
      </w:r>
    </w:p>
    <w:p w:rsidR="00B93AF5" w:rsidRDefault="00B93AF5" w:rsidP="00B93AF5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spacing w:val="-18"/>
          <w:sz w:val="20"/>
          <w:szCs w:val="20"/>
          <w:lang w:eastAsia="pl-PL"/>
        </w:rPr>
      </w:pPr>
      <w:r>
        <w:rPr>
          <w:rFonts w:eastAsia="Times New Roman" w:cs="Times New Roman"/>
          <w:bCs/>
          <w:spacing w:val="-1"/>
          <w:sz w:val="20"/>
          <w:szCs w:val="20"/>
          <w:lang w:eastAsia="pl-PL"/>
        </w:rPr>
        <w:t xml:space="preserve">Wykonawca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>przekaże na polecenie  Zamawiającego</w:t>
      </w:r>
      <w:r>
        <w:rPr>
          <w:rFonts w:eastAsia="Times New Roman" w:cs="Times New Roman"/>
          <w:bCs/>
          <w:spacing w:val="-1"/>
          <w:sz w:val="20"/>
          <w:szCs w:val="20"/>
          <w:lang w:eastAsia="pl-PL"/>
        </w:rPr>
        <w:t>:</w:t>
      </w:r>
    </w:p>
    <w:p w:rsidR="00B93AF5" w:rsidRDefault="00B93AF5" w:rsidP="00B93AF5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9"/>
          <w:sz w:val="20"/>
          <w:szCs w:val="20"/>
          <w:lang w:eastAsia="pl-PL"/>
        </w:rPr>
      </w:pP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wykaz pracowników "Wykonawcy" kierowanych do służby </w:t>
      </w:r>
      <w:r>
        <w:rPr>
          <w:rFonts w:eastAsia="Times New Roman" w:cs="Times New Roman"/>
          <w:color w:val="000000"/>
          <w:spacing w:val="-1"/>
          <w:sz w:val="20"/>
          <w:szCs w:val="20"/>
          <w:lang w:eastAsia="pl-PL"/>
        </w:rPr>
        <w:t>ochronny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color w:val="000000"/>
          <w:spacing w:val="-1"/>
          <w:sz w:val="20"/>
          <w:szCs w:val="20"/>
          <w:lang w:eastAsia="pl-PL"/>
        </w:rPr>
        <w:t xml:space="preserve">obejmujący dane: imię, nazwisko, </w:t>
      </w:r>
    </w:p>
    <w:p w:rsidR="00B93AF5" w:rsidRDefault="00B93AF5" w:rsidP="00B93AF5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potwierdzone za zgodność kserokopie dokumentów: aktualne zaświadczenie lekarskie, umowy o  </w:t>
      </w:r>
      <w:r>
        <w:rPr>
          <w:rFonts w:eastAsia="Times New Roman" w:cs="Times New Roman"/>
          <w:sz w:val="20"/>
          <w:szCs w:val="20"/>
          <w:lang w:eastAsia="pl-PL"/>
        </w:rPr>
        <w:t xml:space="preserve">pracę, zapytanie o karalność (aktualne), </w:t>
      </w:r>
    </w:p>
    <w:p w:rsidR="00B93AF5" w:rsidRDefault="00B93AF5" w:rsidP="00B93AF5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zaświadczenie o odbyciu szkolenia w  zakresie ochrony informacji niejawnych wydane przez pełnomocnika ochrony</w:t>
      </w:r>
    </w:p>
    <w:p w:rsidR="00B93AF5" w:rsidRDefault="00B93AF5" w:rsidP="00B93AF5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aktualne upoważnienie do dostępu do informacji niejawnych o klauzuli  „zastrzeżone" zgodnie z ustawą o ochronie informacji niejawnych.</w:t>
      </w:r>
    </w:p>
    <w:p w:rsidR="00B93AF5" w:rsidRDefault="00B93AF5" w:rsidP="00B93AF5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Cs/>
          <w:spacing w:val="-1"/>
          <w:sz w:val="20"/>
          <w:szCs w:val="20"/>
          <w:lang w:eastAsia="pl-PL"/>
        </w:rPr>
        <w:t xml:space="preserve">Wykonawca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nie może powierzyć wykonywania zadań ochronnych osobom (pracownikom) nie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>uzgodnionym z Zamawiającym</w:t>
      </w:r>
      <w:r>
        <w:rPr>
          <w:rFonts w:eastAsia="Times New Roman" w:cs="Times New Roman"/>
          <w:b/>
          <w:bCs/>
          <w:spacing w:val="-2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oraz posiadających przeciwwskazania zdrowotne do pełnienia służby </w:t>
      </w:r>
      <w:r>
        <w:rPr>
          <w:rFonts w:eastAsia="Times New Roman" w:cs="Times New Roman"/>
          <w:sz w:val="20"/>
          <w:szCs w:val="20"/>
          <w:lang w:eastAsia="pl-PL"/>
        </w:rPr>
        <w:t>ochronnej stwierdzone w zaświadczeniu lekarskim.</w:t>
      </w: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§ 5.</w:t>
      </w:r>
    </w:p>
    <w:p w:rsidR="00B93AF5" w:rsidRDefault="00B93AF5" w:rsidP="00B93AF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        Zamawiający w ramach zawartej umowy o świadczenie usług:</w:t>
      </w:r>
    </w:p>
    <w:p w:rsidR="00B93AF5" w:rsidRDefault="00B93AF5" w:rsidP="00B93AF5">
      <w:pPr>
        <w:widowControl w:val="0"/>
        <w:numPr>
          <w:ilvl w:val="0"/>
          <w:numId w:val="8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8"/>
          <w:sz w:val="20"/>
          <w:szCs w:val="20"/>
          <w:lang w:eastAsia="pl-PL"/>
        </w:rPr>
      </w:pP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udostępni pracownikom </w:t>
      </w:r>
      <w:r>
        <w:rPr>
          <w:rFonts w:eastAsia="Times New Roman" w:cs="Times New Roman"/>
          <w:bCs/>
          <w:spacing w:val="-1"/>
          <w:sz w:val="20"/>
          <w:szCs w:val="20"/>
          <w:lang w:eastAsia="pl-PL"/>
        </w:rPr>
        <w:t xml:space="preserve">Wykonawcy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>pomieszczenie socjalne oraz telefon stacjonarny w systemie połączeń wewnętrznych,</w:t>
      </w:r>
    </w:p>
    <w:p w:rsidR="00B93AF5" w:rsidRDefault="00B93AF5" w:rsidP="00B93AF5">
      <w:pPr>
        <w:widowControl w:val="0"/>
        <w:numPr>
          <w:ilvl w:val="0"/>
          <w:numId w:val="8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8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zapozna pracowników ochrony z instrukcją ochrony przeciwpożarowej oraz przepisami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bezpieczeństwa i higieny pracy, przepisami o ochronie informacji niejawnych, przepisami wewnętrznego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regulaminu bezpieczeństwa Sądu Rejonowego w Inowrocławiu, zasadami ewakuacji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lastRenderedPageBreak/>
        <w:t xml:space="preserve">osób i mienia z </w:t>
      </w:r>
      <w:r>
        <w:rPr>
          <w:rFonts w:eastAsia="Times New Roman" w:cs="Times New Roman"/>
          <w:sz w:val="20"/>
          <w:szCs w:val="20"/>
          <w:lang w:eastAsia="pl-PL"/>
        </w:rPr>
        <w:t xml:space="preserve">budynku, zakresie informowania interesantów, obowiązujących alarmach i sygnałach alarmowych o zagrożeniach oraz trybem postępowania z sygnałami zawierającymi w swojej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treści oznaczenia literowo cyfrowe otrzymanymi z sądu apelacyjnego lub ministerstwa sprawiedliwości </w:t>
      </w:r>
      <w:r>
        <w:rPr>
          <w:rFonts w:eastAsia="Times New Roman" w:cs="Times New Roman"/>
          <w:sz w:val="20"/>
          <w:szCs w:val="20"/>
          <w:lang w:eastAsia="pl-PL"/>
        </w:rPr>
        <w:t>albo od organów zarządzania kryzysowego miasta i urzędu wojewódzkiego,</w:t>
      </w:r>
    </w:p>
    <w:p w:rsidR="00B93AF5" w:rsidRDefault="00B93AF5" w:rsidP="00B93AF5">
      <w:pPr>
        <w:widowControl w:val="0"/>
        <w:numPr>
          <w:ilvl w:val="0"/>
          <w:numId w:val="8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2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opracuje i przekaże 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Wykonawcy </w:t>
      </w:r>
      <w:r>
        <w:rPr>
          <w:rFonts w:eastAsia="Times New Roman" w:cs="Times New Roman"/>
          <w:sz w:val="20"/>
          <w:szCs w:val="20"/>
          <w:lang w:eastAsia="pl-PL"/>
        </w:rPr>
        <w:t xml:space="preserve">dokumenty niezbędne do prawidłowego wykonywania zadania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ochrony w tym wykazy telefonów wewnętrznych i alarmowych służb kryzysowych, wykaz samochodów posiadających pozwolenie do parkowania na parkingu sądowym, firm remontowo-budowlanych, konserwatorów urządzeń (niebędących pracownikami </w:t>
      </w:r>
      <w:r>
        <w:rPr>
          <w:rFonts w:eastAsia="Times New Roman" w:cs="Times New Roman"/>
          <w:sz w:val="20"/>
          <w:szCs w:val="20"/>
          <w:lang w:eastAsia="pl-PL"/>
        </w:rPr>
        <w:t xml:space="preserve">sądu) stałych dostawców i poczty, wykazy osób upoważnionych do pobierania i zdawania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kluczy od pomieszczeń i inne dokumenty uzgodnione w trybie roboczym. Przekazane (udostępnione) dokumenty stanowią własność </w:t>
      </w:r>
      <w:r>
        <w:rPr>
          <w:rFonts w:eastAsia="Times New Roman" w:cs="Times New Roman"/>
          <w:bCs/>
          <w:spacing w:val="-1"/>
          <w:sz w:val="20"/>
          <w:szCs w:val="20"/>
          <w:lang w:eastAsia="pl-PL"/>
        </w:rPr>
        <w:t xml:space="preserve">Zamawiającego -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zabrania się ich powielania w jakiejkolwiek formie i </w:t>
      </w:r>
      <w:r>
        <w:rPr>
          <w:rFonts w:eastAsia="Times New Roman" w:cs="Times New Roman"/>
          <w:sz w:val="20"/>
          <w:szCs w:val="20"/>
          <w:lang w:eastAsia="pl-PL"/>
        </w:rPr>
        <w:t>technice oraz wynoszenia poza obiekt chroniony,</w:t>
      </w:r>
    </w:p>
    <w:p w:rsidR="00B93AF5" w:rsidRDefault="00B93AF5" w:rsidP="00B93AF5">
      <w:pPr>
        <w:widowControl w:val="0"/>
        <w:numPr>
          <w:ilvl w:val="0"/>
          <w:numId w:val="8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może żądać zmiany pracownika ochrony i nadzoru wykonujących czynności niezgodnych z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>warunkami umowy oraz naruszających zasady, obowiązki i uprawnienia określone w planie ochrony obiektów</w:t>
      </w:r>
      <w:r>
        <w:rPr>
          <w:rFonts w:eastAsia="Times New Roman" w:cs="Times New Roman"/>
          <w:sz w:val="20"/>
          <w:szCs w:val="20"/>
          <w:lang w:eastAsia="pl-PL"/>
        </w:rPr>
        <w:t>,</w:t>
      </w:r>
    </w:p>
    <w:p w:rsidR="00B93AF5" w:rsidRDefault="00B93AF5" w:rsidP="00B93AF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Times New Roman"/>
          <w:spacing w:val="-14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Zamawiający zastrzega sobie prawo do wydawania pracownikom ochrony pełniącym służbę zaleceń i poleceń doraźnych w zakresie jakości i sposobów wykonywania czynności ochronnych.</w:t>
      </w:r>
    </w:p>
    <w:p w:rsidR="00B93AF5" w:rsidRDefault="00B93AF5" w:rsidP="00B93AF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Times New Roman"/>
          <w:spacing w:val="-14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Organem 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Zamawiającego </w:t>
      </w:r>
      <w:r>
        <w:rPr>
          <w:rFonts w:eastAsia="Times New Roman" w:cs="Times New Roman"/>
          <w:sz w:val="20"/>
          <w:szCs w:val="20"/>
          <w:lang w:eastAsia="pl-PL"/>
        </w:rPr>
        <w:t xml:space="preserve">uprawnionym do sprawowania ogólnego nadzoru nad realizacją umowy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>oraz realizacji kontaktów roboczych z Wykonawcą</w:t>
      </w:r>
      <w:r>
        <w:rPr>
          <w:rFonts w:eastAsia="Times New Roman" w:cs="Times New Roman"/>
          <w:bCs/>
          <w:spacing w:val="-2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jest </w:t>
      </w:r>
      <w:r>
        <w:rPr>
          <w:rFonts w:eastAsia="Times New Roman" w:cs="Times New Roman"/>
          <w:sz w:val="20"/>
          <w:szCs w:val="20"/>
          <w:lang w:eastAsia="pl-PL"/>
        </w:rPr>
        <w:t xml:space="preserve"> Dyrektor Sądu lub wyznaczony przez niego pracownik. </w:t>
      </w: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§ 6.</w:t>
      </w:r>
    </w:p>
    <w:p w:rsidR="00B93AF5" w:rsidRDefault="00B93AF5" w:rsidP="00B93AF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Cs/>
          <w:spacing w:val="-2"/>
          <w:sz w:val="20"/>
          <w:szCs w:val="20"/>
          <w:lang w:eastAsia="pl-PL"/>
        </w:rPr>
        <w:t xml:space="preserve">     1.   Wykonawca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>w ramach umowy o ochronie mienia i osób:</w:t>
      </w:r>
    </w:p>
    <w:p w:rsidR="00B93AF5" w:rsidRDefault="00B93AF5" w:rsidP="00B93AF5">
      <w:pPr>
        <w:numPr>
          <w:ilvl w:val="0"/>
          <w:numId w:val="9"/>
        </w:numPr>
        <w:shd w:val="clear" w:color="auto" w:fill="FFFFFF"/>
        <w:spacing w:after="0" w:line="240" w:lineRule="auto"/>
        <w:ind w:right="73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zawiadamia </w:t>
      </w:r>
      <w:r>
        <w:rPr>
          <w:rFonts w:eastAsia="Times New Roman" w:cs="Times New Roman"/>
          <w:bCs/>
          <w:spacing w:val="-2"/>
          <w:sz w:val="20"/>
          <w:szCs w:val="20"/>
          <w:lang w:eastAsia="pl-PL"/>
        </w:rPr>
        <w:t xml:space="preserve">Zamawiającego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o utracie koncesji na ochronę osób i mienia oraz każdej zmianie </w:t>
      </w:r>
      <w:r>
        <w:rPr>
          <w:rFonts w:eastAsia="Times New Roman" w:cs="Times New Roman"/>
          <w:sz w:val="20"/>
          <w:szCs w:val="20"/>
          <w:lang w:eastAsia="pl-PL"/>
        </w:rPr>
        <w:t>wprowadzonej do koncesji,</w:t>
      </w:r>
    </w:p>
    <w:p w:rsidR="00B93AF5" w:rsidRDefault="00B93AF5" w:rsidP="00B93AF5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right="73"/>
        <w:jc w:val="both"/>
        <w:rPr>
          <w:rFonts w:eastAsia="Times New Roman" w:cs="Times New Roman"/>
          <w:spacing w:val="-22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poinformuje każdorazowo </w:t>
      </w:r>
      <w:r>
        <w:rPr>
          <w:rFonts w:eastAsia="Times New Roman" w:cs="Times New Roman"/>
          <w:bCs/>
          <w:sz w:val="20"/>
          <w:szCs w:val="20"/>
          <w:lang w:eastAsia="pl-PL"/>
        </w:rPr>
        <w:t>Zamawiającego</w:t>
      </w:r>
      <w:r>
        <w:rPr>
          <w:rFonts w:eastAsia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z wyprzedzeniem o zamiarze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>wprowadzenia zmian w obsadzie osobowej służby ochrony,</w:t>
      </w:r>
    </w:p>
    <w:p w:rsidR="00B93AF5" w:rsidRDefault="00B93AF5" w:rsidP="00B93AF5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27"/>
          <w:sz w:val="20"/>
          <w:szCs w:val="20"/>
          <w:lang w:eastAsia="pl-PL"/>
        </w:rPr>
      </w:pP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bierze na siebie odpowiedzialność cywilną i inną określoną obowiązującymi przepisami prawa za </w:t>
      </w:r>
      <w:r>
        <w:rPr>
          <w:rFonts w:eastAsia="Times New Roman" w:cs="Times New Roman"/>
          <w:sz w:val="20"/>
          <w:szCs w:val="20"/>
          <w:lang w:eastAsia="pl-PL"/>
        </w:rPr>
        <w:t>naruszenia warunków umowy,</w:t>
      </w:r>
    </w:p>
    <w:p w:rsidR="00B93AF5" w:rsidRDefault="00B93AF5" w:rsidP="00B93AF5">
      <w:pPr>
        <w:widowControl w:val="0"/>
        <w:numPr>
          <w:ilvl w:val="0"/>
          <w:numId w:val="9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prowadzi dla pracowników ochrony niezbędne szkolenia, odprawy, instruktaże uwzględniające specyfikę ochrony w sądzie, </w:t>
      </w:r>
    </w:p>
    <w:p w:rsidR="00B93AF5" w:rsidRDefault="00B93AF5" w:rsidP="00B93AF5">
      <w:pPr>
        <w:widowControl w:val="0"/>
        <w:numPr>
          <w:ilvl w:val="0"/>
          <w:numId w:val="9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wskazuje na nieprawidłowości wymagające wyeliminowania, </w:t>
      </w:r>
    </w:p>
    <w:p w:rsidR="00B93AF5" w:rsidRDefault="00B93AF5" w:rsidP="00B93AF5">
      <w:pPr>
        <w:widowControl w:val="0"/>
        <w:numPr>
          <w:ilvl w:val="0"/>
          <w:numId w:val="9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1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organizuje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zajęcia doskonalące w zakresie znajomości przepisów prawa, postępowania wobec interesantów oraz </w:t>
      </w:r>
      <w:r>
        <w:rPr>
          <w:rFonts w:eastAsia="Times New Roman" w:cs="Times New Roman"/>
          <w:sz w:val="20"/>
          <w:szCs w:val="20"/>
          <w:lang w:eastAsia="pl-PL"/>
        </w:rPr>
        <w:t>obsługi urządzeń detektorowych i inne wynikające z doraźnych potrzeb,</w:t>
      </w:r>
    </w:p>
    <w:p w:rsidR="00B93AF5" w:rsidRDefault="00B93AF5" w:rsidP="00B93AF5">
      <w:pPr>
        <w:widowControl w:val="0"/>
        <w:numPr>
          <w:ilvl w:val="0"/>
          <w:numId w:val="9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ind w:right="73"/>
        <w:jc w:val="both"/>
        <w:rPr>
          <w:rFonts w:eastAsia="Times New Roman" w:cs="Times New Roman"/>
          <w:spacing w:val="-1"/>
          <w:sz w:val="20"/>
          <w:szCs w:val="20"/>
          <w:lang w:eastAsia="pl-PL"/>
        </w:rPr>
      </w:pP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organizuje stały nadzór merytoryczny z ramienia firmy nad pracownikami pełniącymi służbę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>ochronną zgodnie z przyjętymi standardami nadzoru i w zróżnicowanym czasie,</w:t>
      </w:r>
    </w:p>
    <w:p w:rsidR="00B93AF5" w:rsidRDefault="00B93AF5" w:rsidP="00B93AF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pacing w:val="-1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wydeleguje osobę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>do nadzorowania zawartej umowy,</w:t>
      </w:r>
    </w:p>
    <w:p w:rsidR="00B93AF5" w:rsidRDefault="00B93AF5" w:rsidP="00B93AF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przekaże Dyrektorowi Sądu Rejonowego w Inowrocławiu </w:t>
      </w:r>
      <w:r>
        <w:rPr>
          <w:rFonts w:eastAsia="Times New Roman" w:cs="Times New Roman"/>
          <w:sz w:val="20"/>
          <w:szCs w:val="20"/>
          <w:lang w:eastAsia="pl-PL"/>
        </w:rPr>
        <w:t xml:space="preserve">nazwisko i imię, numery telefonów 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>kontaktowych pracownika nadzoru odpowiedzialnego za pracowników ochrony w obszarze</w:t>
      </w:r>
      <w:r>
        <w:rPr>
          <w:rFonts w:eastAsia="Times New Roman" w:cs="Times New Roman"/>
          <w:sz w:val="20"/>
          <w:szCs w:val="20"/>
          <w:lang w:eastAsia="pl-PL"/>
        </w:rPr>
        <w:t xml:space="preserve"> chronionym oraz zapewni ich stałą aktualizację,</w:t>
      </w:r>
    </w:p>
    <w:p w:rsidR="00B93AF5" w:rsidRDefault="00B93AF5" w:rsidP="00B93AF5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9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zapewni odpowiednią liczbę pracowników ochrony stanowiących rezerwę kadrową w razie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konieczności dokonania zmian, a w przypadku zmiany kadry, zobowiązuje się do natychmiastowego </w:t>
      </w:r>
      <w:r>
        <w:rPr>
          <w:rFonts w:eastAsia="Times New Roman" w:cs="Times New Roman"/>
          <w:sz w:val="20"/>
          <w:szCs w:val="20"/>
          <w:lang w:eastAsia="pl-PL"/>
        </w:rPr>
        <w:t xml:space="preserve">powiadomienia o tym fakcie 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Zamawiającego, </w:t>
      </w:r>
    </w:p>
    <w:p w:rsidR="00B93AF5" w:rsidRDefault="00B93AF5" w:rsidP="00B93AF5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  <w:tab w:val="left" w:pos="709"/>
        </w:tabs>
        <w:autoSpaceDE w:val="0"/>
        <w:autoSpaceDN w:val="0"/>
        <w:adjustRightInd w:val="0"/>
        <w:spacing w:after="0" w:line="240" w:lineRule="auto"/>
        <w:ind w:right="73"/>
        <w:jc w:val="both"/>
        <w:rPr>
          <w:rFonts w:eastAsia="Times New Roman" w:cs="Times New Roman"/>
          <w:spacing w:val="-23"/>
          <w:sz w:val="20"/>
          <w:szCs w:val="20"/>
          <w:lang w:eastAsia="pl-PL"/>
        </w:rPr>
      </w:pP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prowadzi okresowo z udziałem </w:t>
      </w:r>
      <w:r>
        <w:rPr>
          <w:rFonts w:eastAsia="Times New Roman" w:cs="Times New Roman"/>
          <w:bCs/>
          <w:spacing w:val="-2"/>
          <w:sz w:val="20"/>
          <w:szCs w:val="20"/>
          <w:lang w:eastAsia="pl-PL"/>
        </w:rPr>
        <w:t xml:space="preserve">Zamawiającego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analizy zdarzeń zaistniałych w chronionych </w:t>
      </w:r>
      <w:r>
        <w:rPr>
          <w:rFonts w:eastAsia="Times New Roman" w:cs="Times New Roman"/>
          <w:sz w:val="20"/>
          <w:szCs w:val="20"/>
          <w:lang w:eastAsia="pl-PL"/>
        </w:rPr>
        <w:t>obiektach oraz przedstawia w razie potrzeby oceny wraz z wnioskami zmierzającymi do usprawnienia ochrony,</w:t>
      </w:r>
    </w:p>
    <w:p w:rsidR="00B93AF5" w:rsidRDefault="00B93AF5" w:rsidP="00B93AF5">
      <w:pPr>
        <w:numPr>
          <w:ilvl w:val="0"/>
          <w:numId w:val="9"/>
        </w:numPr>
        <w:shd w:val="clear" w:color="auto" w:fill="FFFFFF"/>
        <w:tabs>
          <w:tab w:val="left" w:pos="454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wyegzekwuje w trybie nadzoru planowego i interwencyjnego od pracowników ochrony ścisłe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przestrzeganie postanowień regulaminu pełnienia służby ochronnej oraz podejmie w razie potrzeby </w:t>
      </w:r>
      <w:r>
        <w:rPr>
          <w:rFonts w:eastAsia="Times New Roman" w:cs="Times New Roman"/>
          <w:sz w:val="20"/>
          <w:szCs w:val="20"/>
          <w:lang w:eastAsia="pl-PL"/>
        </w:rPr>
        <w:t>działania dyscyplinujące pracowników,</w:t>
      </w:r>
    </w:p>
    <w:p w:rsidR="00B93AF5" w:rsidRDefault="00B93AF5" w:rsidP="00B93AF5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zobowiąże pisemnie pracowników ochrony do przestrzegania zasad ochrony tajemnicy państwowej i służbowej pod rygorem odpowiedzialności za naruszenie tych przepisów,</w:t>
      </w:r>
    </w:p>
    <w:p w:rsidR="00B93AF5" w:rsidRDefault="00B93AF5" w:rsidP="00B93AF5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5"/>
          <w:sz w:val="20"/>
          <w:szCs w:val="20"/>
          <w:lang w:eastAsia="pl-PL"/>
        </w:rPr>
      </w:pP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przekaże Kierownikowi Kancelarii Tajnej w Sądzie kserokopie potwierdzonych oświadczeń </w:t>
      </w:r>
      <w:r>
        <w:rPr>
          <w:rFonts w:eastAsia="Times New Roman" w:cs="Times New Roman"/>
          <w:sz w:val="20"/>
          <w:szCs w:val="20"/>
          <w:lang w:eastAsia="pl-PL"/>
        </w:rPr>
        <w:t>pracowników wyznaczonych do ochrony w Sądzie o zapoznaniu się z przepisami o ochronie informacji niejawnych,</w:t>
      </w:r>
    </w:p>
    <w:p w:rsidR="00B93AF5" w:rsidRDefault="00B93AF5" w:rsidP="00B93AF5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zapewni dokumentowanie przebiegu służby ochronnej i zdarzeń zaistniałych w toku jej pełnienia </w:t>
      </w:r>
      <w:r>
        <w:rPr>
          <w:rFonts w:eastAsia="Times New Roman" w:cs="Times New Roman"/>
          <w:sz w:val="20"/>
          <w:szCs w:val="20"/>
          <w:lang w:eastAsia="pl-PL"/>
        </w:rPr>
        <w:t xml:space="preserve">zgodnie z ustaleniami 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Zamawiającego </w:t>
      </w:r>
      <w:r>
        <w:rPr>
          <w:rFonts w:eastAsia="Times New Roman" w:cs="Times New Roman"/>
          <w:sz w:val="20"/>
          <w:szCs w:val="20"/>
          <w:lang w:eastAsia="pl-PL"/>
        </w:rPr>
        <w:t>uzgodnionych z Wykonawcy,</w:t>
      </w:r>
    </w:p>
    <w:p w:rsidR="00B93AF5" w:rsidRDefault="00B93AF5" w:rsidP="00B93AF5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8"/>
          <w:sz w:val="20"/>
          <w:szCs w:val="20"/>
          <w:lang w:eastAsia="pl-PL"/>
        </w:rPr>
      </w:pPr>
      <w:r>
        <w:rPr>
          <w:rFonts w:eastAsia="Times New Roman" w:cs="Times New Roman"/>
          <w:spacing w:val="-2"/>
          <w:sz w:val="20"/>
          <w:szCs w:val="20"/>
          <w:lang w:eastAsia="pl-PL"/>
        </w:rPr>
        <w:t>przekaże Dyrektorowi Sądu lub osobie przez niego upoważnionej każdorazowo zapisane książki meldunków z przebiegu służby ochronnej,</w:t>
      </w:r>
    </w:p>
    <w:p w:rsidR="00B93AF5" w:rsidRDefault="00B93AF5" w:rsidP="00B93AF5">
      <w:pPr>
        <w:numPr>
          <w:ilvl w:val="0"/>
          <w:numId w:val="9"/>
        </w:numPr>
        <w:shd w:val="clear" w:color="auto" w:fill="FFFFFF"/>
        <w:tabs>
          <w:tab w:val="left" w:pos="709"/>
          <w:tab w:val="left" w:pos="9072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lastRenderedPageBreak/>
        <w:t xml:space="preserve">wskaże pracownika ochrony i zobowiąże go do przedstawiania </w:t>
      </w: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Dyrektorowi Sądu lub osobie przez niego upoważnionej meldunku z przebiegu służby do zapoznawania się i ewentualnego </w:t>
      </w:r>
      <w:r>
        <w:rPr>
          <w:rFonts w:eastAsia="Times New Roman" w:cs="Times New Roman"/>
          <w:sz w:val="20"/>
          <w:szCs w:val="20"/>
          <w:lang w:eastAsia="pl-PL"/>
        </w:rPr>
        <w:t>zadekretowania zdarzeń na osoby funkcyjne,</w:t>
      </w:r>
    </w:p>
    <w:p w:rsidR="00B93AF5" w:rsidRDefault="00B93AF5" w:rsidP="00B93AF5">
      <w:pPr>
        <w:shd w:val="clear" w:color="auto" w:fill="FFFFFF"/>
        <w:spacing w:after="0" w:line="240" w:lineRule="auto"/>
        <w:ind w:right="461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§ 7.</w:t>
      </w:r>
    </w:p>
    <w:p w:rsidR="00B93AF5" w:rsidRDefault="00B93AF5" w:rsidP="00B93AF5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Ustala się, że wynagrodzenie brutto w kwocie - -  za </w:t>
      </w:r>
      <w:r w:rsidR="00766BC5">
        <w:rPr>
          <w:rFonts w:eastAsia="Times New Roman" w:cs="Times New Roman"/>
          <w:sz w:val="20"/>
          <w:szCs w:val="20"/>
          <w:lang w:eastAsia="pl-PL"/>
        </w:rPr>
        <w:t>12 miesięcy</w:t>
      </w:r>
      <w:r>
        <w:rPr>
          <w:rFonts w:eastAsia="Times New Roman" w:cs="Times New Roman"/>
          <w:sz w:val="20"/>
          <w:szCs w:val="20"/>
          <w:lang w:eastAsia="pl-PL"/>
        </w:rPr>
        <w:t xml:space="preserve">, uwzględnia wszystkie obowiązujące podatki włącznie z podatkiem VAT. W przypadku ustawowej zmiany obowiązującej stawki VAT – Wykonawca otrzyma wynagrodzenie w wysokości ceny netto powiększone o kwotę VAT, wyliczoną zgodnie z obowiązującą stawką  - w dniu wystawienia faktury. </w:t>
      </w:r>
    </w:p>
    <w:p w:rsidR="00B93AF5" w:rsidRDefault="00B93AF5" w:rsidP="00B93AF5">
      <w:pPr>
        <w:widowControl w:val="0"/>
        <w:numPr>
          <w:ilvl w:val="0"/>
          <w:numId w:val="10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Podstawę do naliczenia miesięcznej zapłaty będą stanowiły kwoty podane w formularzu ofertowym wykonawcy.</w:t>
      </w:r>
    </w:p>
    <w:p w:rsidR="00B93AF5" w:rsidRDefault="00B93AF5" w:rsidP="00B93AF5">
      <w:pPr>
        <w:widowControl w:val="0"/>
        <w:numPr>
          <w:ilvl w:val="0"/>
          <w:numId w:val="10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Cs/>
          <w:color w:val="000000"/>
          <w:spacing w:val="-6"/>
          <w:sz w:val="20"/>
          <w:szCs w:val="20"/>
          <w:lang w:eastAsia="pl-PL"/>
        </w:rPr>
        <w:t xml:space="preserve">Należności z tytułu umowy </w:t>
      </w:r>
      <w:r>
        <w:rPr>
          <w:rFonts w:eastAsia="Times New Roman" w:cs="Times New Roman"/>
          <w:color w:val="000000"/>
          <w:spacing w:val="-6"/>
          <w:sz w:val="20"/>
          <w:szCs w:val="20"/>
          <w:lang w:eastAsia="pl-PL"/>
        </w:rPr>
        <w:t xml:space="preserve">będą regulowane przez </w:t>
      </w:r>
      <w:r>
        <w:rPr>
          <w:rFonts w:eastAsia="Times New Roman" w:cs="Times New Roman"/>
          <w:bCs/>
          <w:color w:val="000000"/>
          <w:spacing w:val="-6"/>
          <w:sz w:val="20"/>
          <w:szCs w:val="20"/>
          <w:lang w:eastAsia="pl-PL"/>
        </w:rPr>
        <w:t xml:space="preserve">Zamawiającego  </w:t>
      </w:r>
      <w:r>
        <w:rPr>
          <w:rFonts w:eastAsia="Times New Roman" w:cs="Times New Roman"/>
          <w:color w:val="000000"/>
          <w:spacing w:val="-6"/>
          <w:sz w:val="20"/>
          <w:szCs w:val="20"/>
          <w:lang w:eastAsia="pl-PL"/>
        </w:rPr>
        <w:t xml:space="preserve">przelewem na konto </w:t>
      </w:r>
      <w:r>
        <w:rPr>
          <w:rFonts w:eastAsia="Times New Roman" w:cs="Times New Roman"/>
          <w:bCs/>
          <w:color w:val="000000"/>
          <w:spacing w:val="-6"/>
          <w:sz w:val="20"/>
          <w:szCs w:val="20"/>
          <w:lang w:eastAsia="pl-PL"/>
        </w:rPr>
        <w:t xml:space="preserve">Wykonawcy </w:t>
      </w:r>
      <w:r>
        <w:rPr>
          <w:rFonts w:eastAsia="Times New Roman" w:cs="Times New Roman"/>
          <w:color w:val="000000"/>
          <w:spacing w:val="-6"/>
          <w:sz w:val="20"/>
          <w:szCs w:val="20"/>
          <w:lang w:eastAsia="pl-PL"/>
        </w:rPr>
        <w:t>umiejscowione w banku:</w:t>
      </w:r>
      <w:r>
        <w:rPr>
          <w:rFonts w:eastAsia="Times New Roman" w:cs="Times New Roman"/>
          <w:bCs/>
          <w:color w:val="000000"/>
          <w:spacing w:val="-6"/>
          <w:sz w:val="20"/>
          <w:szCs w:val="20"/>
          <w:lang w:eastAsia="pl-PL"/>
        </w:rPr>
        <w:t xml:space="preserve">  </w:t>
      </w:r>
      <w:r>
        <w:rPr>
          <w:rFonts w:eastAsia="Times New Roman" w:cs="Times New Roman"/>
          <w:color w:val="000000"/>
          <w:spacing w:val="-2"/>
          <w:sz w:val="20"/>
          <w:szCs w:val="20"/>
          <w:lang w:eastAsia="pl-PL"/>
        </w:rPr>
        <w:t>w terminie  30 dni od otrzymania faktury</w:t>
      </w:r>
      <w:r>
        <w:rPr>
          <w:rFonts w:eastAsia="Times New Roman" w:cs="Times New Roman"/>
          <w:color w:val="000000"/>
          <w:spacing w:val="-11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color w:val="000000"/>
          <w:spacing w:val="-2"/>
          <w:sz w:val="20"/>
          <w:szCs w:val="20"/>
          <w:lang w:eastAsia="pl-PL"/>
        </w:rPr>
        <w:t xml:space="preserve">prawidłowo wystawionej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przez </w:t>
      </w:r>
      <w:r>
        <w:rPr>
          <w:rFonts w:eastAsia="Times New Roman" w:cs="Times New Roman"/>
          <w:bCs/>
          <w:color w:val="000000"/>
          <w:sz w:val="20"/>
          <w:szCs w:val="20"/>
          <w:lang w:eastAsia="pl-PL"/>
        </w:rPr>
        <w:t xml:space="preserve">Wykonawcę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wraz z</w:t>
      </w:r>
      <w:r>
        <w:rPr>
          <w:rFonts w:eastAsia="Times New Roman" w:cs="Times New Roman"/>
          <w:color w:val="000000"/>
          <w:spacing w:val="-11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poprawnymi dokumentami rozliczeniowymi.</w:t>
      </w:r>
    </w:p>
    <w:p w:rsidR="00B93AF5" w:rsidRDefault="00B93AF5" w:rsidP="00B93AF5">
      <w:pPr>
        <w:widowControl w:val="0"/>
        <w:numPr>
          <w:ilvl w:val="0"/>
          <w:numId w:val="10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Cs/>
          <w:color w:val="000000"/>
          <w:spacing w:val="-2"/>
          <w:sz w:val="20"/>
          <w:szCs w:val="20"/>
          <w:lang w:eastAsia="pl-PL"/>
        </w:rPr>
        <w:t xml:space="preserve">Wykonawca oświadcza, </w:t>
      </w:r>
      <w:r>
        <w:rPr>
          <w:rFonts w:eastAsia="Times New Roman" w:cs="Times New Roman"/>
          <w:color w:val="000000"/>
          <w:spacing w:val="-2"/>
          <w:sz w:val="20"/>
          <w:szCs w:val="20"/>
          <w:lang w:eastAsia="pl-PL"/>
        </w:rPr>
        <w:t>że jest płatnikiem podatku od towarów i usług VAT;</w:t>
      </w:r>
    </w:p>
    <w:p w:rsidR="00B93AF5" w:rsidRDefault="00B93AF5" w:rsidP="00B93AF5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Zamawiający zastrzega sobie prawo potrącenia wynagrodzenia  w przypadku zmniejszenia zakresu rzeczowego zamówienia, zmianę jego techniki i innych elementów mających wpływ na cenę usługi.</w:t>
      </w:r>
    </w:p>
    <w:p w:rsidR="00B93AF5" w:rsidRDefault="00B93AF5" w:rsidP="00B93AF5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Wykonawca nie może przenosić na osoby trzecie zobowiązań Zamawiającego bez jego uprzedniej zgody wyrażonej na piśmie.</w:t>
      </w:r>
    </w:p>
    <w:p w:rsidR="00B93AF5" w:rsidRDefault="00B93AF5" w:rsidP="00B93AF5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Za datę zapłaty strony ustalają dzień, w którym Zamawiający przekazał bankowi dyspozycję polecenia przelewu na konto Wykonawcy.</w:t>
      </w:r>
    </w:p>
    <w:p w:rsidR="00FB341B" w:rsidRDefault="00FB341B" w:rsidP="00B93AF5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Zamawiający informuje, że zgodnie z przepisami posiada konto na Platformie Elektronicznej Fakturowania i w związku z tym Wykonawca może przesyłać faktury elektronicznie.</w:t>
      </w:r>
    </w:p>
    <w:p w:rsidR="00B93AF5" w:rsidRDefault="00B93AF5" w:rsidP="00B93AF5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Wynagrodzenie jest niezmienne przez pierwsze 12 miesięcy trwania umowy.</w:t>
      </w:r>
      <w:bookmarkStart w:id="0" w:name="_GoBack"/>
      <w:bookmarkEnd w:id="0"/>
    </w:p>
    <w:p w:rsidR="00B93AF5" w:rsidRDefault="00B93AF5" w:rsidP="00B93AF5">
      <w:pPr>
        <w:spacing w:after="0" w:line="240" w:lineRule="auto"/>
        <w:ind w:left="72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Zamawiający może dokonać zmiany umowy w przypadku zaistnienia:</w:t>
      </w:r>
    </w:p>
    <w:p w:rsidR="00B93AF5" w:rsidRDefault="00CB6BEC" w:rsidP="00B93AF5">
      <w:pPr>
        <w:spacing w:after="0" w:line="240" w:lineRule="auto"/>
        <w:ind w:left="720"/>
        <w:jc w:val="both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>*</w:t>
      </w:r>
      <w:r w:rsidR="00B93AF5">
        <w:rPr>
          <w:rFonts w:eastAsia="Times New Roman" w:cs="Times New Roman"/>
          <w:sz w:val="20"/>
          <w:szCs w:val="20"/>
          <w:lang w:eastAsia="pl-PL"/>
        </w:rPr>
        <w:t>zmiany zakresu obowiązków pracowników ochrony, nie powodującej podwyższenia kosztów świadczenia w/w usługi</w:t>
      </w:r>
    </w:p>
    <w:p w:rsidR="00B93AF5" w:rsidRDefault="00B93AF5" w:rsidP="00B93AF5">
      <w:pPr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* zmiana godzin pełnienia służby na posterunkach</w:t>
      </w:r>
    </w:p>
    <w:p w:rsidR="00B93AF5" w:rsidRDefault="00CB6BEC" w:rsidP="00B93AF5">
      <w:pPr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*</w:t>
      </w:r>
      <w:r w:rsidR="00B93AF5">
        <w:rPr>
          <w:rFonts w:eastAsia="Times New Roman" w:cs="Times New Roman"/>
          <w:sz w:val="20"/>
          <w:szCs w:val="20"/>
          <w:lang w:eastAsia="pl-PL"/>
        </w:rPr>
        <w:t>wystąpienia okoliczności, których strony nie były w stanie przewidzieć, pomimo zachowania należytej staranności– stosownie do ich skutków i wpływu na wykonywanie umowy;.</w:t>
      </w:r>
    </w:p>
    <w:p w:rsidR="00B93AF5" w:rsidRDefault="00CB6BEC" w:rsidP="00B93AF5">
      <w:pPr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*</w:t>
      </w:r>
      <w:r w:rsidR="00B93AF5">
        <w:rPr>
          <w:rFonts w:eastAsia="Times New Roman" w:cs="Times New Roman"/>
          <w:sz w:val="20"/>
          <w:szCs w:val="20"/>
          <w:lang w:eastAsia="pl-PL"/>
        </w:rPr>
        <w:t>wystąpienia zmiany stawek podatku od towaru i usług</w:t>
      </w:r>
    </w:p>
    <w:p w:rsidR="00B93AF5" w:rsidRDefault="00CB6BEC" w:rsidP="00B93AF5">
      <w:pPr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*</w:t>
      </w:r>
      <w:r w:rsidR="00B93AF5">
        <w:rPr>
          <w:rFonts w:eastAsia="Times New Roman" w:cs="Times New Roman"/>
          <w:sz w:val="20"/>
          <w:szCs w:val="20"/>
          <w:lang w:eastAsia="pl-PL"/>
        </w:rPr>
        <w:t>zmiany zasad podlegania ubezpieczeniom społecznym lub ubezpieczeniu zdrowotnemu lub wysokości stawki składki na ubezpieczenia społeczne lub zdrowotne - jeżeli zmiany te będą miały wpływ na koszty wykonania zamówienia przez wykonawcę.</w:t>
      </w:r>
    </w:p>
    <w:p w:rsidR="00FB341B" w:rsidRDefault="00FB341B" w:rsidP="00B93AF5">
      <w:pPr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§ 8.</w:t>
      </w:r>
    </w:p>
    <w:p w:rsidR="00B93AF5" w:rsidRDefault="00B93AF5" w:rsidP="00B93AF5">
      <w:pPr>
        <w:numPr>
          <w:ilvl w:val="2"/>
          <w:numId w:val="10"/>
        </w:num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FF0000"/>
          <w:sz w:val="20"/>
          <w:szCs w:val="20"/>
          <w:lang w:eastAsia="pl-PL"/>
        </w:rPr>
      </w:pPr>
      <w:r>
        <w:rPr>
          <w:rFonts w:eastAsia="Times New Roman" w:cs="Times New Roman"/>
          <w:spacing w:val="-3"/>
          <w:sz w:val="20"/>
          <w:szCs w:val="20"/>
          <w:lang w:eastAsia="pl-PL"/>
        </w:rPr>
        <w:t xml:space="preserve">Wykonawca zapłaci  Zamawiającemu za odstąpienie od umowy z powodu okoliczności za które </w:t>
      </w:r>
      <w:r>
        <w:rPr>
          <w:rFonts w:eastAsia="Times New Roman" w:cs="Times New Roman"/>
          <w:sz w:val="20"/>
          <w:szCs w:val="20"/>
          <w:lang w:eastAsia="pl-PL"/>
        </w:rPr>
        <w:t xml:space="preserve">odpowiada karę umowną w wysokości </w:t>
      </w:r>
      <w:r w:rsidR="002A009A">
        <w:rPr>
          <w:rFonts w:eastAsia="Times New Roman" w:cs="Times New Roman"/>
          <w:sz w:val="20"/>
          <w:szCs w:val="20"/>
          <w:lang w:eastAsia="pl-PL"/>
        </w:rPr>
        <w:t>7</w:t>
      </w:r>
      <w:r>
        <w:rPr>
          <w:rFonts w:eastAsia="Times New Roman" w:cs="Times New Roman"/>
          <w:sz w:val="20"/>
          <w:szCs w:val="20"/>
          <w:lang w:eastAsia="pl-PL"/>
        </w:rPr>
        <w:t>% wartości ogólnej przedmiotu umowy określonej w § 7 ust. 1.</w:t>
      </w:r>
    </w:p>
    <w:p w:rsidR="00B93AF5" w:rsidRDefault="00B93AF5" w:rsidP="00B93AF5">
      <w:pPr>
        <w:numPr>
          <w:ilvl w:val="2"/>
          <w:numId w:val="10"/>
        </w:num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W przypadku odstąpienia Zamawiającego od umowy, Wykonawcy przysługuje wynagrodzenie </w:t>
      </w:r>
      <w:r>
        <w:rPr>
          <w:rFonts w:eastAsia="Times New Roman" w:cs="Times New Roman"/>
          <w:sz w:val="20"/>
          <w:szCs w:val="20"/>
          <w:lang w:eastAsia="pl-PL"/>
        </w:rPr>
        <w:t>za wykonaną część umowy proporcjonalnie do okresu jej wykonywania.</w:t>
      </w:r>
    </w:p>
    <w:p w:rsidR="00B93AF5" w:rsidRDefault="00B93AF5" w:rsidP="00B93AF5">
      <w:pPr>
        <w:numPr>
          <w:ilvl w:val="2"/>
          <w:numId w:val="10"/>
        </w:num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W przypadku nieprzystąpienia przez Wykonawcę do wykonywania obowiązków nałożona zostanie kara w wysokości </w:t>
      </w:r>
      <w:r w:rsidR="002A009A">
        <w:rPr>
          <w:rFonts w:eastAsia="Times New Roman" w:cs="Times New Roman"/>
          <w:sz w:val="20"/>
          <w:szCs w:val="20"/>
          <w:lang w:eastAsia="pl-PL"/>
        </w:rPr>
        <w:t>7</w:t>
      </w:r>
      <w:r>
        <w:rPr>
          <w:rFonts w:eastAsia="Times New Roman" w:cs="Times New Roman"/>
          <w:sz w:val="20"/>
          <w:szCs w:val="20"/>
          <w:lang w:eastAsia="pl-PL"/>
        </w:rPr>
        <w:t xml:space="preserve"> % wynagrodzenia za przedmiot umowy, określona w </w:t>
      </w: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§ 7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ust.1 niniejszej umowy.</w:t>
      </w:r>
    </w:p>
    <w:p w:rsidR="00B93AF5" w:rsidRDefault="00B93AF5" w:rsidP="00B93AF5">
      <w:pPr>
        <w:numPr>
          <w:ilvl w:val="2"/>
          <w:numId w:val="10"/>
        </w:num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Za niestaranne i nienależyte wykonywanie zobowiązań wynikających z niniejszej umowy, które potwierdzone zostanie sporządzonym przez Zamawiającego na tę okoliczność protokołem </w:t>
      </w:r>
      <w:r>
        <w:rPr>
          <w:rFonts w:eastAsia="Times New Roman" w:cs="Times New Roman"/>
          <w:color w:val="000000"/>
          <w:spacing w:val="-2"/>
          <w:sz w:val="20"/>
          <w:szCs w:val="20"/>
          <w:lang w:eastAsia="pl-PL"/>
        </w:rPr>
        <w:t xml:space="preserve">Wykonawca zapłaci Zamawiającemu karę w wysokości  10 % miesięcznego wynagrodzenia brutto. Kara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może być naliczona w każdym miesiącu trwania umowy.</w:t>
      </w:r>
    </w:p>
    <w:p w:rsidR="00B93AF5" w:rsidRDefault="00B93AF5" w:rsidP="00B93AF5">
      <w:pPr>
        <w:numPr>
          <w:ilvl w:val="2"/>
          <w:numId w:val="10"/>
        </w:num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Po trzykrotnym naliczeniu kar umownych Wykonawcy, Zamawiający może rozwiązać </w:t>
      </w:r>
      <w:r>
        <w:rPr>
          <w:rFonts w:eastAsia="Times New Roman" w:cs="Times New Roman"/>
          <w:sz w:val="20"/>
          <w:szCs w:val="20"/>
          <w:lang w:eastAsia="pl-PL"/>
        </w:rPr>
        <w:t>umowę ze skutkiem natychmiastowym (z winy Wykonawcy).</w:t>
      </w:r>
    </w:p>
    <w:p w:rsidR="00B93AF5" w:rsidRDefault="00B93AF5" w:rsidP="00B93AF5">
      <w:pPr>
        <w:numPr>
          <w:ilvl w:val="2"/>
          <w:numId w:val="10"/>
        </w:num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 przypadku powierzenia wykonania umowy osobie trzeciej bez zgody Zamawiającego Wykonawca zapłaci karę umowną w wysokości 30% wartości faktury z miesiąca poprzedzającego miesiąc, w którym miała miejsce okoliczność będąca podstawą naliczenia kary umownej.</w:t>
      </w:r>
    </w:p>
    <w:p w:rsidR="00B93AF5" w:rsidRDefault="00B93AF5" w:rsidP="00B93AF5">
      <w:pPr>
        <w:numPr>
          <w:ilvl w:val="2"/>
          <w:numId w:val="10"/>
        </w:num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Zamawiający zastrzega prawo dochodzenia odszkodowania w pełnej wysokości na zasadach ogólnych niezależnie od zapłaty zastrzeżonych kar umownych.</w:t>
      </w:r>
    </w:p>
    <w:p w:rsidR="00B93AF5" w:rsidRDefault="00B93AF5" w:rsidP="00B93AF5">
      <w:pPr>
        <w:numPr>
          <w:ilvl w:val="2"/>
          <w:numId w:val="10"/>
        </w:num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Zapłata kary umownej  nie zwalnia Wykonawcy z zobowiązań wynikających z niniejszej umowy.</w:t>
      </w:r>
    </w:p>
    <w:p w:rsidR="00B93AF5" w:rsidRDefault="00B93AF5" w:rsidP="00B93AF5">
      <w:pPr>
        <w:numPr>
          <w:ilvl w:val="2"/>
          <w:numId w:val="10"/>
        </w:numPr>
        <w:tabs>
          <w:tab w:val="num" w:pos="709"/>
        </w:tabs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lastRenderedPageBreak/>
        <w:t xml:space="preserve">Zapłata kary umownej następuje w terminie nie dłuższym niż </w:t>
      </w:r>
      <w:r w:rsidR="00E45B69">
        <w:rPr>
          <w:rFonts w:eastAsia="Times New Roman" w:cs="Times New Roman"/>
          <w:sz w:val="20"/>
          <w:szCs w:val="20"/>
          <w:lang w:eastAsia="pl-PL"/>
        </w:rPr>
        <w:t>21</w:t>
      </w:r>
      <w:r>
        <w:rPr>
          <w:rFonts w:eastAsia="Times New Roman" w:cs="Times New Roman"/>
          <w:sz w:val="20"/>
          <w:szCs w:val="20"/>
          <w:lang w:eastAsia="pl-PL"/>
        </w:rPr>
        <w:t xml:space="preserve"> dni od daty </w:t>
      </w:r>
      <w:r w:rsidR="00E45B69">
        <w:rPr>
          <w:rFonts w:eastAsia="Times New Roman" w:cs="Times New Roman"/>
          <w:sz w:val="20"/>
          <w:szCs w:val="20"/>
          <w:lang w:eastAsia="pl-PL"/>
        </w:rPr>
        <w:t>wysłania</w:t>
      </w:r>
      <w:r>
        <w:rPr>
          <w:rFonts w:eastAsia="Times New Roman" w:cs="Times New Roman"/>
          <w:sz w:val="20"/>
          <w:szCs w:val="20"/>
          <w:lang w:eastAsia="pl-PL"/>
        </w:rPr>
        <w:t xml:space="preserve">  wezwania do zapłaty. W przypadku braku jej zapłaty, Zamawiający ma prawo potrącić jej wartości z kolejnej faktury odpowiadających wynagrodzeniu za miesiąc następujący po miesiącu, w którym naliczono karę umowną. W przypadku stwierdzenia trzeciego przypadku pobrania kary umownej, Zamawiający zastrzega sobie prawo potrącenia kary umownej z wynagrodzenia należnego za miesiąc, w którym wystąpił ten przypadek. Wykonawca odpowiadać będzie wobec Zamawiającego za wszelkie szkody   wyrządzone Zamawiającemu przez pracowników ochrony wykonawcy oraz osoby trzecie w przypadku niedołożenia przez pracowników Wykonawcy należytej staranności przy wykonywaniu umowy.  </w:t>
      </w:r>
    </w:p>
    <w:p w:rsidR="00B93AF5" w:rsidRDefault="00B93AF5" w:rsidP="00B93AF5">
      <w:pPr>
        <w:numPr>
          <w:ilvl w:val="2"/>
          <w:numId w:val="10"/>
        </w:numPr>
        <w:tabs>
          <w:tab w:val="num" w:pos="709"/>
        </w:tabs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Za szkody powstałe w majątku Zamawiającego w trakcie wykonywania niniejszej umowy, które zostały potwierdzone odpowiednim protokołem stwierdzenia  wystąpienia szkody sporządzonym przez Inspektora ds. gospodarczych Zamawiającego w obecności przedstawiciela Wykonawcy, odpowiedzialność ponosi Wykonawca w zakresie faktycznie wyrządzonej szkody niezależnie od kar umownych. Szkoda ta winna być  wyrównana w terminie 14 dni od daty wspólnego ustalenia wysokości odszkodowania. W przypadku braku porozumienia, co do wysokości należnego Zamawiającemu odszkodowania za wiążącą  przyjmuje się wysokość szkody opisaną w protokole stwierdzenia wystąpienia szkody.</w:t>
      </w:r>
    </w:p>
    <w:p w:rsidR="00B93AF5" w:rsidRDefault="00B93AF5" w:rsidP="00B93AF5">
      <w:pPr>
        <w:numPr>
          <w:ilvl w:val="2"/>
          <w:numId w:val="10"/>
        </w:numPr>
        <w:tabs>
          <w:tab w:val="num" w:pos="709"/>
        </w:tabs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Zamawiający nie ponosi odpowiedzialności  za szkody poniesione przez Wykonawcę w związku  z wykonywaniem niniejszej umowy w sprzęcie używanym przez Wykonawcę, jak również przez osoby zatrudnione przez Wykonawcę dla jej wykonania , chyba że powstały one z wyłącznie udowodnionej winy pracowników Zamawiającego. Wykonawca zobowiązany jest złożyć odpowiednie dokumenty w formie pisemnej. W przypadku uszkodzenia, zniszczenia, zaginięcia mienia (kradzież) znajdującego się w pomieszczeniach należących do Zamawiającego z  przyczyn leżących po stronie Wykonawcy, każda ze stron powinna niezwłocznie zawiadomić drugą stronę celem sporządzenia  odpowiedniego protokołu określającego rodzaj i wysokość zaistniałych szkód oraz osobę odpowiedzialną. W przypadku ustalenia, że za powyższe szkody odpowiedzialność ponosi Wykonawca, obowiązany jest on do ich naprawienia</w:t>
      </w:r>
    </w:p>
    <w:p w:rsidR="00B93AF5" w:rsidRDefault="00B93AF5" w:rsidP="00B93AF5">
      <w:pPr>
        <w:numPr>
          <w:ilvl w:val="2"/>
          <w:numId w:val="10"/>
        </w:numPr>
        <w:tabs>
          <w:tab w:val="num" w:pos="709"/>
        </w:tabs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Wykonawca zapłaci karę za dłuższy czas dotarcia patrolu interwencyjnego (w razie sygnału lub zgłoszenia) ponad czas zadeklarowany w formularzu ofertowym. Za każdą dodatkową minutę kara wyniesie 0,5% miesięcznego wynagrodzenia Wykonawcy ( brutto). </w:t>
      </w:r>
    </w:p>
    <w:p w:rsidR="00B93AF5" w:rsidRDefault="00B93AF5" w:rsidP="00B93AF5">
      <w:pPr>
        <w:numPr>
          <w:ilvl w:val="2"/>
          <w:numId w:val="10"/>
        </w:numPr>
        <w:tabs>
          <w:tab w:val="num" w:pos="709"/>
        </w:tabs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Wykonawca zapłaci karę w wysokości 25 % miesięcznego wynagrodzenia brutto za brak wymaganych uprawnień.</w:t>
      </w: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color w:val="FF00FF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§ 9.</w:t>
      </w:r>
    </w:p>
    <w:p w:rsidR="00B93AF5" w:rsidRDefault="00B93AF5" w:rsidP="00B93AF5">
      <w:pPr>
        <w:pStyle w:val="Bezodstpw"/>
        <w:numPr>
          <w:ilvl w:val="0"/>
          <w:numId w:val="11"/>
        </w:numPr>
        <w:jc w:val="both"/>
        <w:rPr>
          <w:rFonts w:cs="Times New Roman"/>
          <w:sz w:val="20"/>
          <w:szCs w:val="20"/>
          <w:lang w:eastAsia="pl-PL"/>
        </w:rPr>
      </w:pPr>
      <w:r>
        <w:rPr>
          <w:rFonts w:cs="Times New Roman"/>
          <w:sz w:val="20"/>
          <w:szCs w:val="20"/>
          <w:lang w:eastAsia="pl-PL"/>
        </w:rPr>
        <w:t>Wykonawca zobowiązuje się  do zatrudnienia na podstawie umowy o pracę w rozumieniu  art. 22§ 1 ustawy  z dnia 26  czerwca 1974 r. Kodeks Pracy osób wykonujących następujące czynności w zakresie realizacji zamówienia, przez cały okres świadczenia usługi:</w:t>
      </w:r>
    </w:p>
    <w:p w:rsidR="00B93AF5" w:rsidRDefault="00B93AF5" w:rsidP="00B93AF5">
      <w:pPr>
        <w:pStyle w:val="Bezodstpw"/>
        <w:ind w:left="720"/>
        <w:jc w:val="both"/>
        <w:rPr>
          <w:rFonts w:cs="Times New Roman"/>
          <w:sz w:val="20"/>
          <w:szCs w:val="20"/>
          <w:lang w:eastAsia="pl-PL"/>
        </w:rPr>
      </w:pPr>
      <w:r>
        <w:rPr>
          <w:rFonts w:cs="Times New Roman"/>
          <w:sz w:val="20"/>
          <w:szCs w:val="20"/>
          <w:lang w:eastAsia="pl-PL"/>
        </w:rPr>
        <w:t xml:space="preserve"> – pracownicy ochrony pracujący na posterunku nr 1 i 2.</w:t>
      </w:r>
    </w:p>
    <w:p w:rsidR="00B93AF5" w:rsidRDefault="00B93AF5" w:rsidP="00B93AF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Każdorazowo na żądanie Zamawiającego, w terminie wskazanym przez Zamawiającego nie krótszym niż 14 dni roboczych, wykonawca zobowiązuje się przedłożyć do  wglądu zanonimizowane kopie umów o pracę zawartych przez Wykonawcę z pracownikami świadczącymi usługi. Nieprzedłożenie przez Wykonawcę kopii umów  zawartych przez Wykonawcę z pracownikami świadczącymi usługi we wskazanym terminie będzie traktowane jako niedopełnienie obowiązku zatrudnienia pracowników świadczących usługi na podstawie umowy o pracę.</w:t>
      </w:r>
    </w:p>
    <w:p w:rsidR="00B93AF5" w:rsidRDefault="00B93AF5" w:rsidP="00B93AF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Za niedopełnienie wymogu zatrudniania pracowników  świadczących usługi na podstawie umowy o pracę w rozumieniu kodeksu pracy, Wykonawca zapłaci Zamawiającemu kary umowne w wysokości kwoty minimalnego wynagrodzenia za pracę ustalonego na podstawie przepisów o minimalnym wynagrodzeniu za pracę (obowiązujących w chwili stwierdzenia przez Zamawiającego niedopełnienia przez wykonawcę wymogu zatrudnienia pracowników świadczących usługi na podstawie umowy o pracę w rozumieniu przepisów Kodeksu Pracy) oraz liczby miesięcy w okresie realizacji umowy, w których nie dopełniono przedmiotowego wymogu – za każdą osobę poniżej liczby wymaganych pracowników świadczących usługi na podstawie umowy o pracy wskazanej przez Zamawiającego w Opisie Przedmiotu Zamówienia.</w:t>
      </w:r>
    </w:p>
    <w:p w:rsidR="00B93AF5" w:rsidRDefault="00B93AF5" w:rsidP="00B93AF5">
      <w:pPr>
        <w:rPr>
          <w:sz w:val="20"/>
          <w:szCs w:val="20"/>
        </w:rPr>
      </w:pPr>
    </w:p>
    <w:p w:rsidR="00B93AF5" w:rsidRDefault="00B93AF5" w:rsidP="00B93AF5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§ 10.</w:t>
      </w:r>
    </w:p>
    <w:p w:rsidR="00B93AF5" w:rsidRDefault="00B93AF5" w:rsidP="00B93AF5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>Wykonawca  zobowiązuje się utrzymywać polisę ubezpieczeniową lub inny</w:t>
      </w:r>
    </w:p>
    <w:p w:rsidR="00B93AF5" w:rsidRDefault="00B93AF5" w:rsidP="00B93AF5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dokument potwierdzający, że jest ubezpieczony od odpowiedzialności cywilnej w zakresie prowadzonej działalności na swój koszt, przez okres realizacji zamówienia.</w:t>
      </w: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            § 11.</w:t>
      </w:r>
    </w:p>
    <w:p w:rsidR="00B93AF5" w:rsidRDefault="00B93AF5" w:rsidP="00B93AF5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Oprócz przypadków wymienionych w treści rozdziału XV kodeksu cywilnego stronom przysługuje prawo odstąpienia od umowy w następujących sytuacjach:</w:t>
      </w:r>
    </w:p>
    <w:p w:rsidR="00B93AF5" w:rsidRDefault="00B93AF5" w:rsidP="00B93AF5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Prawo Zamawiającego do odstąpienia od umowy:</w:t>
      </w:r>
    </w:p>
    <w:p w:rsidR="00B93AF5" w:rsidRDefault="00B93AF5" w:rsidP="00B93AF5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 razie wystąpienia istotnej zmiany okoliczności powodującej, że wykonanie umowy nie leży w interesie publicznym, czego nie można było przewidzieć w chwili zawarcia umowy, odstąpienie od umowy w tym wypadku może nastąpić w terminie 30 dni od powzięcia wiadomości o powyższych okolicznościach,</w:t>
      </w:r>
    </w:p>
    <w:p w:rsidR="00B93AF5" w:rsidRDefault="00B93AF5" w:rsidP="00B93AF5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jeśli zostanie ogłoszona upadłość lub rozwiązanie firmy Wykonawcy,</w:t>
      </w:r>
    </w:p>
    <w:p w:rsidR="00B93AF5" w:rsidRDefault="00B93AF5" w:rsidP="00B93AF5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jeśli zostanie wydany nakaz zajęcia majątku Wykonawcy,</w:t>
      </w:r>
    </w:p>
    <w:p w:rsidR="00B93AF5" w:rsidRDefault="00B93AF5" w:rsidP="00B93AF5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jeśli Wykonawca nie rozpoczął wykonywania usługi bez uzasadnionych przyczyn oraz nie kontynuuje ich pomimo wezwania Zamawiającego złożonego na piśmie,</w:t>
      </w:r>
    </w:p>
    <w:p w:rsidR="00B93AF5" w:rsidRDefault="00B93AF5" w:rsidP="00B93AF5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jeśli Wykonawca wykonuje usługi niezgodnie z podpisaną umową pomimo upomnienia Zamawiającego</w:t>
      </w:r>
    </w:p>
    <w:p w:rsidR="00B93AF5" w:rsidRDefault="00B93AF5" w:rsidP="00B93AF5">
      <w:pPr>
        <w:spacing w:after="0" w:line="240" w:lineRule="auto"/>
        <w:ind w:left="720"/>
        <w:jc w:val="both"/>
        <w:rPr>
          <w:rFonts w:eastAsia="Times New Roman" w:cs="Times New Roman"/>
          <w:b/>
          <w:color w:val="FF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  § 12.</w:t>
      </w:r>
    </w:p>
    <w:p w:rsidR="00B93AF5" w:rsidRDefault="00B93AF5" w:rsidP="00B93AF5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Zmiana postanowień zawartej umowy może nastąpić za zgodą  stron wyrażoną na piśmie pod rygorem nieważności takiej zmiany.</w:t>
      </w:r>
    </w:p>
    <w:p w:rsidR="00B93AF5" w:rsidRDefault="00B93AF5" w:rsidP="00B93AF5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Wykonanie usług wykraczających poza zakres niniejszej umowy na zlecenie osób nieuprawnionych do reprezentowania Zamawiającego nie rodzi po jego stronie  obowiązku zapłaty.</w:t>
      </w: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§ 13.</w:t>
      </w:r>
    </w:p>
    <w:p w:rsidR="00B93AF5" w:rsidRDefault="00B93AF5" w:rsidP="00B93AF5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Właściwym do rozpoznania sporów wynikłych na tle realizacji niniejszej umowy jest Sąd rzeczowo i miejscowo właściwy dla Zamawiającego.</w:t>
      </w:r>
    </w:p>
    <w:p w:rsidR="00B93AF5" w:rsidRDefault="00B93AF5" w:rsidP="00B93AF5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 sprawach nie uregulowanych niniejszą umową stosuje się przepisy</w:t>
      </w:r>
      <w:r>
        <w:rPr>
          <w:rFonts w:eastAsia="Times New Roman" w:cs="Times New Roman"/>
          <w:sz w:val="20"/>
          <w:szCs w:val="20"/>
          <w:lang w:eastAsia="pl-PL"/>
        </w:rPr>
        <w:t xml:space="preserve"> powszechnie obowiązującego prawa, a w szczególności</w:t>
      </w:r>
      <w:r>
        <w:rPr>
          <w:rFonts w:eastAsia="Times New Roman" w:cs="Times New Roman"/>
          <w:color w:val="FF0000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kodeksu cywilnego oraz w sprawach procesowych przepisy kodeksu postępowania cywilnego.</w:t>
      </w:r>
    </w:p>
    <w:p w:rsidR="00B93AF5" w:rsidRDefault="00B93AF5" w:rsidP="00B93AF5">
      <w:pPr>
        <w:tabs>
          <w:tab w:val="left" w:pos="5400"/>
        </w:tabs>
        <w:spacing w:after="0" w:line="240" w:lineRule="auto"/>
        <w:ind w:left="4320" w:hanging="720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  </w:t>
      </w:r>
    </w:p>
    <w:p w:rsidR="00B93AF5" w:rsidRDefault="00B93AF5" w:rsidP="00B93AF5">
      <w:pPr>
        <w:tabs>
          <w:tab w:val="left" w:pos="5400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§ 14.</w:t>
      </w:r>
    </w:p>
    <w:p w:rsidR="00B93AF5" w:rsidRDefault="00B93AF5" w:rsidP="00B93AF5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Umowa została zawarta na czas określony od dnia </w:t>
      </w:r>
      <w:r>
        <w:rPr>
          <w:rFonts w:eastAsia="Times New Roman" w:cs="Times New Roman"/>
          <w:b/>
          <w:sz w:val="20"/>
          <w:szCs w:val="20"/>
          <w:lang w:eastAsia="pl-PL"/>
        </w:rPr>
        <w:t>01.01.20</w:t>
      </w:r>
      <w:r w:rsidR="007C445D">
        <w:rPr>
          <w:rFonts w:eastAsia="Times New Roman" w:cs="Times New Roman"/>
          <w:b/>
          <w:sz w:val="20"/>
          <w:szCs w:val="20"/>
          <w:lang w:eastAsia="pl-PL"/>
        </w:rPr>
        <w:t>20</w:t>
      </w:r>
      <w:r>
        <w:rPr>
          <w:rFonts w:eastAsia="Times New Roman" w:cs="Times New Roman"/>
          <w:b/>
          <w:sz w:val="20"/>
          <w:szCs w:val="20"/>
          <w:lang w:eastAsia="pl-PL"/>
        </w:rPr>
        <w:t>r</w:t>
      </w:r>
      <w:r>
        <w:rPr>
          <w:rFonts w:eastAsia="Times New Roman" w:cs="Times New Roman"/>
          <w:sz w:val="20"/>
          <w:szCs w:val="20"/>
          <w:lang w:eastAsia="pl-PL"/>
        </w:rPr>
        <w:t xml:space="preserve">.  do dnia </w:t>
      </w:r>
      <w:r>
        <w:rPr>
          <w:rFonts w:eastAsia="Times New Roman" w:cs="Times New Roman"/>
          <w:b/>
          <w:sz w:val="20"/>
          <w:szCs w:val="20"/>
          <w:lang w:eastAsia="pl-PL"/>
        </w:rPr>
        <w:t>31.12.20</w:t>
      </w:r>
      <w:r w:rsidR="007C445D">
        <w:rPr>
          <w:rFonts w:eastAsia="Times New Roman" w:cs="Times New Roman"/>
          <w:b/>
          <w:sz w:val="20"/>
          <w:szCs w:val="20"/>
          <w:lang w:eastAsia="pl-PL"/>
        </w:rPr>
        <w:t>20</w:t>
      </w:r>
      <w:r>
        <w:rPr>
          <w:rFonts w:eastAsia="Times New Roman" w:cs="Times New Roman"/>
          <w:b/>
          <w:sz w:val="20"/>
          <w:szCs w:val="20"/>
          <w:lang w:eastAsia="pl-PL"/>
        </w:rPr>
        <w:t>r</w:t>
      </w:r>
    </w:p>
    <w:p w:rsidR="00B93AF5" w:rsidRDefault="00B93AF5" w:rsidP="00B93AF5">
      <w:pPr>
        <w:numPr>
          <w:ilvl w:val="0"/>
          <w:numId w:val="17"/>
        </w:numPr>
        <w:spacing w:after="0" w:line="240" w:lineRule="auto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Załącznikiem do niniejszej umowy jest Oferta Wykonawcy.</w:t>
      </w:r>
    </w:p>
    <w:p w:rsidR="00B93AF5" w:rsidRDefault="00B93AF5" w:rsidP="00B93AF5">
      <w:pPr>
        <w:numPr>
          <w:ilvl w:val="0"/>
          <w:numId w:val="17"/>
        </w:numPr>
        <w:spacing w:after="0" w:line="240" w:lineRule="auto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Umowę niniejszą sporządza się w 2 egzemplarzach, po 1 dla każdej ze stron</w:t>
      </w: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 xml:space="preserve">    ZAMAWIAJĄCY</w:t>
      </w:r>
      <w:r>
        <w:rPr>
          <w:rFonts w:eastAsia="Times New Roman" w:cs="Times New Roman"/>
          <w:b/>
          <w:sz w:val="20"/>
          <w:szCs w:val="20"/>
          <w:lang w:eastAsia="pl-PL"/>
        </w:rPr>
        <w:tab/>
      </w:r>
      <w:r>
        <w:rPr>
          <w:rFonts w:eastAsia="Times New Roman" w:cs="Times New Roman"/>
          <w:b/>
          <w:sz w:val="20"/>
          <w:szCs w:val="20"/>
          <w:lang w:eastAsia="pl-PL"/>
        </w:rPr>
        <w:tab/>
      </w:r>
      <w:r>
        <w:rPr>
          <w:rFonts w:eastAsia="Times New Roman" w:cs="Times New Roman"/>
          <w:b/>
          <w:sz w:val="20"/>
          <w:szCs w:val="20"/>
          <w:lang w:eastAsia="pl-PL"/>
        </w:rPr>
        <w:tab/>
        <w:t xml:space="preserve">        </w:t>
      </w:r>
      <w:r>
        <w:rPr>
          <w:rFonts w:eastAsia="Times New Roman" w:cs="Times New Roman"/>
          <w:b/>
          <w:sz w:val="20"/>
          <w:szCs w:val="20"/>
          <w:lang w:eastAsia="pl-PL"/>
        </w:rPr>
        <w:tab/>
      </w:r>
      <w:r>
        <w:rPr>
          <w:rFonts w:eastAsia="Times New Roman" w:cs="Times New Roman"/>
          <w:b/>
          <w:sz w:val="20"/>
          <w:szCs w:val="20"/>
          <w:lang w:eastAsia="pl-PL"/>
        </w:rPr>
        <w:tab/>
      </w:r>
      <w:r>
        <w:rPr>
          <w:rFonts w:eastAsia="Times New Roman" w:cs="Times New Roman"/>
          <w:b/>
          <w:sz w:val="20"/>
          <w:szCs w:val="20"/>
          <w:lang w:eastAsia="pl-PL"/>
        </w:rPr>
        <w:tab/>
        <w:t xml:space="preserve">               WYKONAWCA </w:t>
      </w: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 xml:space="preserve">   ---------------------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pl-PL"/>
        </w:rPr>
        <w:t xml:space="preserve">                   ………………………</w:t>
      </w: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B93AF5" w:rsidRDefault="00B93AF5" w:rsidP="00B93AF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B93AF5" w:rsidRDefault="00B93AF5" w:rsidP="00B93AF5">
      <w:pPr>
        <w:jc w:val="both"/>
        <w:rPr>
          <w:rFonts w:cs="Times New Roman"/>
          <w:sz w:val="20"/>
          <w:szCs w:val="20"/>
        </w:rPr>
      </w:pPr>
    </w:p>
    <w:p w:rsidR="00B93AF5" w:rsidRDefault="00B93AF5" w:rsidP="00B93AF5">
      <w:pPr>
        <w:jc w:val="both"/>
        <w:rPr>
          <w:rFonts w:cs="Times New Roman"/>
          <w:sz w:val="20"/>
          <w:szCs w:val="20"/>
        </w:rPr>
      </w:pPr>
    </w:p>
    <w:p w:rsidR="00D43764" w:rsidRDefault="00D43764"/>
    <w:sectPr w:rsidR="00D43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622"/>
    <w:multiLevelType w:val="hybridMultilevel"/>
    <w:tmpl w:val="52C6103E"/>
    <w:lvl w:ilvl="0" w:tplc="7C0A2C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8162F31"/>
    <w:multiLevelType w:val="hybridMultilevel"/>
    <w:tmpl w:val="EDB6F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17C9A"/>
    <w:multiLevelType w:val="hybridMultilevel"/>
    <w:tmpl w:val="F68CEFFC"/>
    <w:lvl w:ilvl="0" w:tplc="7C0A2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1A06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92F1083"/>
    <w:multiLevelType w:val="hybridMultilevel"/>
    <w:tmpl w:val="36F6C5F6"/>
    <w:lvl w:ilvl="0" w:tplc="7C0A2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636F5"/>
    <w:multiLevelType w:val="hybridMultilevel"/>
    <w:tmpl w:val="0F28E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329FF"/>
    <w:multiLevelType w:val="hybridMultilevel"/>
    <w:tmpl w:val="66E4D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852BB4"/>
    <w:multiLevelType w:val="hybridMultilevel"/>
    <w:tmpl w:val="717C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91560"/>
    <w:multiLevelType w:val="hybridMultilevel"/>
    <w:tmpl w:val="F8547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0A03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D37605E"/>
    <w:multiLevelType w:val="hybridMultilevel"/>
    <w:tmpl w:val="825C6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253E83"/>
    <w:multiLevelType w:val="hybridMultilevel"/>
    <w:tmpl w:val="E92259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CA1A7E"/>
    <w:multiLevelType w:val="hybridMultilevel"/>
    <w:tmpl w:val="2D58FD52"/>
    <w:lvl w:ilvl="0" w:tplc="7C0A2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F6A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1AA6614"/>
    <w:multiLevelType w:val="hybridMultilevel"/>
    <w:tmpl w:val="E8E2DAD4"/>
    <w:lvl w:ilvl="0" w:tplc="7C0A2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6E3A5C"/>
    <w:multiLevelType w:val="hybridMultilevel"/>
    <w:tmpl w:val="E2AC7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C4A2AA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0E0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  <w:lvlOverride w:ilvl="0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</w:num>
  <w:num w:numId="14">
    <w:abstractNumId w:val="1"/>
  </w:num>
  <w:num w:numId="15">
    <w:abstractNumId w:val="9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F5"/>
    <w:rsid w:val="001F049A"/>
    <w:rsid w:val="001F60CC"/>
    <w:rsid w:val="002A009A"/>
    <w:rsid w:val="002B59B6"/>
    <w:rsid w:val="00543794"/>
    <w:rsid w:val="005C33EB"/>
    <w:rsid w:val="005D27F7"/>
    <w:rsid w:val="006F2640"/>
    <w:rsid w:val="00766BC5"/>
    <w:rsid w:val="007C445D"/>
    <w:rsid w:val="00977AE3"/>
    <w:rsid w:val="009A1CB0"/>
    <w:rsid w:val="00AF6E13"/>
    <w:rsid w:val="00B06481"/>
    <w:rsid w:val="00B93AF5"/>
    <w:rsid w:val="00C872BB"/>
    <w:rsid w:val="00CB6BEC"/>
    <w:rsid w:val="00CD133A"/>
    <w:rsid w:val="00D43764"/>
    <w:rsid w:val="00E45B69"/>
    <w:rsid w:val="00FA7E80"/>
    <w:rsid w:val="00FB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A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3A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93A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A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3A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93A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3537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3</cp:revision>
  <cp:lastPrinted>2019-10-18T12:25:00Z</cp:lastPrinted>
  <dcterms:created xsi:type="dcterms:W3CDTF">2019-10-22T11:08:00Z</dcterms:created>
  <dcterms:modified xsi:type="dcterms:W3CDTF">2019-10-24T09:05:00Z</dcterms:modified>
</cp:coreProperties>
</file>