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56C40" w14:textId="77777777" w:rsidR="00C16E37" w:rsidRDefault="00C16E37" w:rsidP="00C16E37">
      <w:pPr>
        <w:pStyle w:val="Tekstpodstawowy3"/>
        <w:tabs>
          <w:tab w:val="left" w:pos="360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Załącznik nr 3 do ogłoszenia</w:t>
      </w:r>
    </w:p>
    <w:p w14:paraId="55467CE9" w14:textId="77777777" w:rsidR="00C16E37" w:rsidRDefault="00C16E3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4E54" w:rsidRPr="00020CA6" w14:paraId="1469773D" w14:textId="77777777" w:rsidTr="00FC4ACE">
        <w:tc>
          <w:tcPr>
            <w:tcW w:w="9060" w:type="dxa"/>
          </w:tcPr>
          <w:p w14:paraId="0C32D030" w14:textId="77777777" w:rsidR="00834E54" w:rsidRPr="00C16E37" w:rsidRDefault="00834E54" w:rsidP="00C16E3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E37">
              <w:rPr>
                <w:rFonts w:ascii="Arial" w:hAnsi="Arial" w:cs="Arial"/>
                <w:b/>
                <w:bCs/>
                <w:sz w:val="22"/>
                <w:szCs w:val="22"/>
              </w:rPr>
              <w:t>KLAUZULA INFORMACYJNA RODO</w:t>
            </w:r>
          </w:p>
        </w:tc>
      </w:tr>
    </w:tbl>
    <w:p w14:paraId="2D1022AC" w14:textId="77777777" w:rsidR="00834E54" w:rsidRPr="00020CA6" w:rsidRDefault="00834E54" w:rsidP="00834E54">
      <w:pPr>
        <w:pStyle w:val="Tekstprzypisudolnego"/>
        <w:rPr>
          <w:rFonts w:ascii="Arial" w:hAnsi="Arial" w:cs="Arial"/>
          <w:sz w:val="22"/>
          <w:szCs w:val="22"/>
        </w:rPr>
      </w:pPr>
    </w:p>
    <w:p w14:paraId="5F0EED36" w14:textId="77777777" w:rsidR="00834E54" w:rsidRPr="00020CA6" w:rsidRDefault="00834E54" w:rsidP="00834E54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020CA6">
        <w:rPr>
          <w:rFonts w:ascii="Arial" w:eastAsiaTheme="minorHAnsi" w:hAnsi="Arial" w:cs="Arial"/>
          <w:b/>
          <w:sz w:val="22"/>
          <w:szCs w:val="22"/>
        </w:rPr>
        <w:t xml:space="preserve">Informacja o przetwarzaniu danych osobowych </w:t>
      </w:r>
      <w:r w:rsidRPr="00020CA6">
        <w:rPr>
          <w:rFonts w:ascii="Arial" w:eastAsiaTheme="minorHAnsi" w:hAnsi="Arial" w:cs="Arial"/>
          <w:b/>
          <w:sz w:val="22"/>
          <w:szCs w:val="22"/>
        </w:rPr>
        <w:br/>
        <w:t xml:space="preserve">dla wykonawców ubiegających się o udzielenie zamówienia publicznego </w:t>
      </w:r>
      <w:r w:rsidRPr="00020CA6">
        <w:rPr>
          <w:rFonts w:ascii="Arial" w:eastAsiaTheme="minorHAnsi" w:hAnsi="Arial" w:cs="Arial"/>
          <w:b/>
          <w:sz w:val="22"/>
          <w:szCs w:val="22"/>
        </w:rPr>
        <w:br/>
        <w:t>w Sądzie Rejonowym w</w:t>
      </w:r>
      <w:r w:rsidR="008A49A2">
        <w:rPr>
          <w:rFonts w:ascii="Arial" w:eastAsiaTheme="minorHAnsi" w:hAnsi="Arial" w:cs="Arial"/>
          <w:b/>
          <w:sz w:val="22"/>
          <w:szCs w:val="22"/>
        </w:rPr>
        <w:t xml:space="preserve"> Inowrocławiu </w:t>
      </w:r>
    </w:p>
    <w:p w14:paraId="5AAF0A74" w14:textId="77777777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14:paraId="0830FC2E" w14:textId="774628DF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>Administratorem danych osobowych</w:t>
      </w:r>
      <w:r>
        <w:rPr>
          <w:rFonts w:ascii="Arial" w:eastAsiaTheme="minorHAnsi" w:hAnsi="Arial" w:cs="Arial"/>
          <w:sz w:val="22"/>
          <w:szCs w:val="22"/>
        </w:rPr>
        <w:t xml:space="preserve"> zawartych w dokumentach postępowania, w tym w ofercie składanej przez wykonawcę ubiegającego się o udzielenie zamówienia publicznego w Sądzie Rejonowym </w:t>
      </w:r>
      <w:r w:rsidR="00DB2392">
        <w:rPr>
          <w:rFonts w:ascii="Arial" w:eastAsiaTheme="minorHAnsi" w:hAnsi="Arial" w:cs="Arial"/>
          <w:sz w:val="22"/>
          <w:szCs w:val="22"/>
        </w:rPr>
        <w:t>w Inowrocławiu</w:t>
      </w:r>
      <w:r>
        <w:rPr>
          <w:rFonts w:ascii="Arial" w:eastAsiaTheme="minorHAnsi" w:hAnsi="Arial" w:cs="Arial"/>
          <w:sz w:val="22"/>
          <w:szCs w:val="22"/>
        </w:rPr>
        <w:t xml:space="preserve">, a także w dokumentach podwykonawców oraz podmiotów trzecich udostepniających zasoby oraz w dokumentach związanych z realizacją udzielonego zamówienia </w:t>
      </w:r>
      <w:r>
        <w:rPr>
          <w:rFonts w:ascii="Arial" w:eastAsiaTheme="minorHAnsi" w:hAnsi="Arial" w:cs="Arial"/>
          <w:b/>
          <w:sz w:val="22"/>
          <w:szCs w:val="22"/>
        </w:rPr>
        <w:t>jest Sąd Rejonowy w</w:t>
      </w:r>
      <w:r w:rsidR="008A49A2">
        <w:rPr>
          <w:rFonts w:ascii="Arial" w:eastAsiaTheme="minorHAnsi" w:hAnsi="Arial" w:cs="Arial"/>
          <w:b/>
          <w:sz w:val="22"/>
          <w:szCs w:val="22"/>
        </w:rPr>
        <w:t xml:space="preserve"> Inowrocławiu</w:t>
      </w:r>
      <w:r>
        <w:rPr>
          <w:rFonts w:ascii="Arial" w:eastAsiaTheme="minorHAnsi" w:hAnsi="Arial" w:cs="Arial"/>
          <w:sz w:val="22"/>
          <w:szCs w:val="22"/>
        </w:rPr>
        <w:t xml:space="preserve"> reprezentowany przez </w:t>
      </w:r>
      <w:r>
        <w:rPr>
          <w:rFonts w:ascii="Arial" w:eastAsiaTheme="minorHAnsi" w:hAnsi="Arial" w:cs="Arial"/>
          <w:b/>
          <w:sz w:val="22"/>
          <w:szCs w:val="22"/>
        </w:rPr>
        <w:t>Dyrektora Sądu Rejonowego</w:t>
      </w:r>
      <w:r w:rsidR="00E02E03">
        <w:rPr>
          <w:rFonts w:ascii="Arial" w:eastAsiaTheme="minorHAnsi" w:hAnsi="Arial" w:cs="Arial"/>
          <w:b/>
          <w:sz w:val="22"/>
          <w:szCs w:val="22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</w:rPr>
        <w:t>w</w:t>
      </w:r>
      <w:r w:rsidR="00E02E03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DB2392">
        <w:rPr>
          <w:rFonts w:ascii="Arial" w:eastAsiaTheme="minorHAnsi" w:hAnsi="Arial" w:cs="Arial"/>
          <w:b/>
          <w:sz w:val="22"/>
          <w:szCs w:val="22"/>
        </w:rPr>
        <w:t>Inowrocławiu</w:t>
      </w:r>
      <w:r w:rsidR="00E02E03">
        <w:rPr>
          <w:rFonts w:ascii="Arial" w:eastAsiaTheme="minorHAnsi" w:hAnsi="Arial" w:cs="Arial"/>
          <w:b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z</w:t>
      </w:r>
      <w:r w:rsidR="00E02E03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siedzibą</w:t>
      </w:r>
      <w:r w:rsidR="00E02E03">
        <w:rPr>
          <w:rFonts w:ascii="Arial" w:eastAsiaTheme="minorHAnsi" w:hAnsi="Arial" w:cs="Arial"/>
          <w:sz w:val="22"/>
          <w:szCs w:val="22"/>
        </w:rPr>
        <w:t xml:space="preserve"> </w:t>
      </w:r>
      <w:r w:rsidR="008A49A2">
        <w:rPr>
          <w:rFonts w:ascii="Arial" w:eastAsiaTheme="minorHAnsi" w:hAnsi="Arial" w:cs="Arial"/>
          <w:sz w:val="22"/>
          <w:szCs w:val="22"/>
        </w:rPr>
        <w:t>w</w:t>
      </w:r>
      <w:r w:rsidR="00E02E03">
        <w:rPr>
          <w:rFonts w:ascii="Arial" w:eastAsiaTheme="minorHAnsi" w:hAnsi="Arial" w:cs="Arial"/>
          <w:sz w:val="22"/>
          <w:szCs w:val="22"/>
        </w:rPr>
        <w:t xml:space="preserve"> </w:t>
      </w:r>
      <w:r w:rsidR="008A49A2">
        <w:rPr>
          <w:rFonts w:ascii="Arial" w:eastAsiaTheme="minorHAnsi" w:hAnsi="Arial" w:cs="Arial"/>
          <w:sz w:val="22"/>
          <w:szCs w:val="22"/>
        </w:rPr>
        <w:t>Inowrocławiu</w:t>
      </w:r>
      <w:r w:rsidR="00E02E03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przy ul. </w:t>
      </w:r>
      <w:r w:rsidR="008A49A2">
        <w:rPr>
          <w:rFonts w:ascii="Arial" w:eastAsiaTheme="minorHAnsi" w:hAnsi="Arial" w:cs="Arial"/>
          <w:sz w:val="22"/>
          <w:szCs w:val="22"/>
        </w:rPr>
        <w:t>Narutowicza 42</w:t>
      </w:r>
      <w:r>
        <w:rPr>
          <w:rFonts w:ascii="Arial" w:eastAsiaTheme="minorHAnsi" w:hAnsi="Arial" w:cs="Arial"/>
          <w:sz w:val="22"/>
          <w:szCs w:val="22"/>
        </w:rPr>
        <w:t>, 8</w:t>
      </w:r>
      <w:r w:rsidR="008A49A2">
        <w:rPr>
          <w:rFonts w:ascii="Arial" w:eastAsiaTheme="minorHAnsi" w:hAnsi="Arial" w:cs="Arial"/>
          <w:sz w:val="22"/>
          <w:szCs w:val="22"/>
        </w:rPr>
        <w:t>8</w:t>
      </w:r>
      <w:r>
        <w:rPr>
          <w:rFonts w:ascii="Arial" w:eastAsiaTheme="minorHAnsi" w:hAnsi="Arial" w:cs="Arial"/>
          <w:sz w:val="22"/>
          <w:szCs w:val="22"/>
        </w:rPr>
        <w:t>-</w:t>
      </w:r>
      <w:r w:rsidR="008A49A2">
        <w:rPr>
          <w:rFonts w:ascii="Arial" w:eastAsiaTheme="minorHAnsi" w:hAnsi="Arial" w:cs="Arial"/>
          <w:sz w:val="22"/>
          <w:szCs w:val="22"/>
        </w:rPr>
        <w:t>1</w:t>
      </w:r>
      <w:r>
        <w:rPr>
          <w:rFonts w:ascii="Arial" w:eastAsiaTheme="minorHAnsi" w:hAnsi="Arial" w:cs="Arial"/>
          <w:sz w:val="22"/>
          <w:szCs w:val="22"/>
        </w:rPr>
        <w:t xml:space="preserve">00 </w:t>
      </w:r>
      <w:r w:rsidR="008A49A2">
        <w:rPr>
          <w:rFonts w:ascii="Arial" w:eastAsiaTheme="minorHAnsi" w:hAnsi="Arial" w:cs="Arial"/>
          <w:sz w:val="22"/>
          <w:szCs w:val="22"/>
        </w:rPr>
        <w:t>Inowrocław</w:t>
      </w:r>
      <w:r>
        <w:rPr>
          <w:rFonts w:ascii="Arial" w:eastAsiaTheme="minorHAnsi" w:hAnsi="Arial" w:cs="Arial"/>
          <w:sz w:val="22"/>
          <w:szCs w:val="22"/>
        </w:rPr>
        <w:t>.</w:t>
      </w:r>
    </w:p>
    <w:p w14:paraId="5A4723BC" w14:textId="77777777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br/>
        <w:t>Administrator informuje, że:</w:t>
      </w:r>
    </w:p>
    <w:p w14:paraId="7632D7E2" w14:textId="7513FB09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1. Kontakt z Inspektorem Ochrony Danych (IOD) realizowany jest za pośrednictwem adresu mailowego:</w:t>
      </w:r>
      <w:r w:rsidR="00DB2392">
        <w:t xml:space="preserve"> </w:t>
      </w:r>
      <w:r w:rsidR="00DB2392" w:rsidRPr="00E52CD6">
        <w:rPr>
          <w:rFonts w:ascii="Arial" w:hAnsi="Arial" w:cs="Arial"/>
          <w:b/>
          <w:bCs/>
          <w:sz w:val="22"/>
          <w:szCs w:val="22"/>
        </w:rPr>
        <w:t>iod@inowroclaw.sr.gov.pl</w:t>
      </w:r>
    </w:p>
    <w:p w14:paraId="1790EB38" w14:textId="77777777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2D9C8F66" w14:textId="77777777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2. Pani/Pana dane będą przetwarzane na podstawie art. 6 ust. 1 lit. c</w:t>
      </w:r>
      <w:r>
        <w:rPr>
          <w:rFonts w:ascii="Arial" w:eastAsiaTheme="minorHAnsi" w:hAnsi="Arial" w:cs="Arial"/>
          <w:i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RODO </w:t>
      </w:r>
      <w:r>
        <w:rPr>
          <w:rFonts w:ascii="Arial" w:eastAsiaTheme="minorHAnsi" w:hAnsi="Arial" w:cs="Arial"/>
          <w:b/>
          <w:sz w:val="22"/>
          <w:szCs w:val="22"/>
        </w:rPr>
        <w:t>w celu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związanym</w:t>
      </w:r>
      <w:r>
        <w:rPr>
          <w:rFonts w:ascii="Arial" w:eastAsiaTheme="minorHAnsi" w:hAnsi="Arial" w:cs="Arial"/>
          <w:b/>
          <w:sz w:val="22"/>
          <w:szCs w:val="22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z postępowaniem o udzielenie zamówienia </w:t>
      </w:r>
      <w:r>
        <w:rPr>
          <w:rFonts w:ascii="Arial" w:eastAsiaTheme="minorHAnsi" w:hAnsi="Arial" w:cs="Arial"/>
          <w:b/>
          <w:sz w:val="22"/>
          <w:szCs w:val="22"/>
        </w:rPr>
        <w:t xml:space="preserve">publicznego </w:t>
      </w:r>
      <w:r>
        <w:rPr>
          <w:rFonts w:ascii="Arial" w:eastAsiaTheme="minorHAnsi" w:hAnsi="Arial" w:cs="Arial"/>
          <w:sz w:val="22"/>
          <w:szCs w:val="22"/>
        </w:rPr>
        <w:t>prowadzonym</w:t>
      </w:r>
      <w:r>
        <w:rPr>
          <w:rFonts w:ascii="Arial" w:eastAsiaTheme="minorHAnsi" w:hAnsi="Arial" w:cs="Arial"/>
          <w:b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na podstawie ustawy z dnia 11 września 2019 r. Prawo zamówień publicznych (dalej ustawa </w:t>
      </w:r>
      <w:proofErr w:type="spellStart"/>
      <w:r>
        <w:rPr>
          <w:rFonts w:ascii="Arial" w:eastAsiaTheme="minorHAnsi" w:hAnsi="Arial" w:cs="Arial"/>
          <w:sz w:val="22"/>
          <w:szCs w:val="22"/>
        </w:rPr>
        <w:t>Pzp</w:t>
      </w:r>
      <w:proofErr w:type="spellEnd"/>
      <w:r>
        <w:rPr>
          <w:rFonts w:ascii="Arial" w:eastAsiaTheme="minorHAnsi" w:hAnsi="Arial" w:cs="Arial"/>
          <w:sz w:val="22"/>
          <w:szCs w:val="22"/>
        </w:rPr>
        <w:t>).</w:t>
      </w:r>
    </w:p>
    <w:p w14:paraId="6A35FD8A" w14:textId="77777777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344C8DE5" w14:textId="77777777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 xml:space="preserve">Odbiorcami Pani/Pana danych osobowych,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przetwarzanych w </w:t>
      </w:r>
      <w:r>
        <w:rPr>
          <w:rFonts w:ascii="Arial" w:eastAsiaTheme="minorHAnsi" w:hAnsi="Arial" w:cs="Arial"/>
          <w:sz w:val="22"/>
          <w:szCs w:val="22"/>
        </w:rPr>
        <w:t>celu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związanym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z postępowaniem </w:t>
      </w:r>
      <w:r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o udzielenie zamówienia </w:t>
      </w:r>
      <w:r>
        <w:rPr>
          <w:rFonts w:ascii="Arial" w:eastAsiaTheme="minorHAnsi" w:hAnsi="Arial" w:cs="Arial"/>
          <w:sz w:val="22"/>
          <w:szCs w:val="22"/>
        </w:rPr>
        <w:t>publicznego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mogą być osoby fizyczne, których dostęp do danych wynika </w:t>
      </w:r>
      <w:r w:rsidR="008A49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przepisów prawa, podmioty, które zostaną w przepisach prawa wskazane jako administratorzy danych, osoby fizyczne przetwarzające dane na polecenie i w imieniu Administratora, jak również podmioty przetwarzające dane na zlecenie i w imieniu Administratora w celu świadczenia usług.  </w:t>
      </w:r>
    </w:p>
    <w:p w14:paraId="77EC6035" w14:textId="77777777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4233BF2D" w14:textId="599AE2A7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4. Pani/Pana dane osobowe przetwarzane będą do czasu zakończenia postępowania </w:t>
      </w:r>
      <w:r w:rsidR="00E02E03">
        <w:rPr>
          <w:rFonts w:ascii="Arial" w:eastAsiaTheme="minorHAnsi" w:hAnsi="Arial" w:cs="Arial"/>
          <w:sz w:val="22"/>
          <w:szCs w:val="22"/>
        </w:rPr>
        <w:br/>
      </w:r>
      <w:r>
        <w:rPr>
          <w:rFonts w:ascii="Arial" w:eastAsiaTheme="minorHAnsi" w:hAnsi="Arial" w:cs="Arial"/>
          <w:sz w:val="22"/>
          <w:szCs w:val="22"/>
        </w:rPr>
        <w:t>o udzielenie zamówienia publicznego. Po zakończeniu postępowania dane będą przechowywane zgodnie z przepisami archiwalnymi.</w:t>
      </w:r>
    </w:p>
    <w:p w14:paraId="5639E6CE" w14:textId="77777777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0658554A" w14:textId="77777777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5.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Posiada Pani/Pan prawo do  żądania od administratora:</w:t>
      </w:r>
      <w:r>
        <w:rPr>
          <w:rFonts w:ascii="Arial" w:eastAsiaTheme="minorHAnsi" w:hAnsi="Arial" w:cs="Arial"/>
          <w:sz w:val="22"/>
          <w:szCs w:val="22"/>
        </w:rPr>
        <w:t xml:space="preserve"> :</w:t>
      </w:r>
    </w:p>
    <w:p w14:paraId="05CCB34E" w14:textId="77777777" w:rsidR="008D5905" w:rsidRDefault="008D5905" w:rsidP="008D5905">
      <w:pPr>
        <w:numPr>
          <w:ilvl w:val="0"/>
          <w:numId w:val="4"/>
        </w:numPr>
        <w:spacing w:after="160" w:line="276" w:lineRule="auto"/>
        <w:ind w:left="851" w:hanging="284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na podstawie art. 15 RODO </w:t>
      </w:r>
      <w:r>
        <w:rPr>
          <w:rFonts w:ascii="Arial" w:eastAsiaTheme="minorHAnsi" w:hAnsi="Arial" w:cs="Arial"/>
          <w:b/>
          <w:sz w:val="22"/>
          <w:szCs w:val="22"/>
        </w:rPr>
        <w:t>dostępu do danych osobowych</w:t>
      </w:r>
      <w:r>
        <w:rPr>
          <w:rFonts w:ascii="Arial" w:eastAsiaTheme="minorHAnsi" w:hAnsi="Arial" w:cs="Arial"/>
          <w:sz w:val="22"/>
          <w:szCs w:val="22"/>
        </w:rPr>
        <w:t xml:space="preserve"> Pani/Pana dotyczących;</w:t>
      </w:r>
    </w:p>
    <w:p w14:paraId="19076C63" w14:textId="77777777" w:rsidR="008D5905" w:rsidRDefault="008D5905" w:rsidP="008D5905">
      <w:pPr>
        <w:numPr>
          <w:ilvl w:val="0"/>
          <w:numId w:val="4"/>
        </w:numPr>
        <w:spacing w:after="160" w:line="276" w:lineRule="auto"/>
        <w:ind w:left="851" w:hanging="284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na podstawie art. 16 RODO  </w:t>
      </w:r>
      <w:r>
        <w:rPr>
          <w:rFonts w:ascii="Arial" w:eastAsiaTheme="minorHAnsi" w:hAnsi="Arial" w:cs="Arial"/>
          <w:b/>
          <w:sz w:val="22"/>
          <w:szCs w:val="22"/>
        </w:rPr>
        <w:t>sprostowania Pani/Pana danych osobowych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(sprostowanie należy rozumieć jako poprawienie nieprawidłowych danych, uzupełnienie niekompletnych danych, przedstawienie dodatkowych informacji, przy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>czym uzupełnienie danych nie może obejmować danych, które byłyby nadmierne. Przedmiotem uzupełnienia nie mogą być dane, które są nieprawidłowe)</w:t>
      </w:r>
      <w:r>
        <w:rPr>
          <w:rFonts w:ascii="Arial" w:eastAsiaTheme="minorHAnsi" w:hAnsi="Arial" w:cs="Arial"/>
          <w:sz w:val="22"/>
          <w:szCs w:val="22"/>
          <w:vertAlign w:val="superscript"/>
        </w:rPr>
        <w:footnoteReference w:id="1"/>
      </w:r>
      <w:r>
        <w:rPr>
          <w:rFonts w:ascii="Arial" w:eastAsiaTheme="minorHAnsi" w:hAnsi="Arial" w:cs="Arial"/>
          <w:sz w:val="22"/>
          <w:szCs w:val="22"/>
        </w:rPr>
        <w:t>;</w:t>
      </w:r>
    </w:p>
    <w:p w14:paraId="4CD5DC85" w14:textId="77777777" w:rsidR="008D5905" w:rsidRDefault="008D5905" w:rsidP="008D5905">
      <w:pPr>
        <w:numPr>
          <w:ilvl w:val="0"/>
          <w:numId w:val="4"/>
        </w:numPr>
        <w:spacing w:after="160" w:line="276" w:lineRule="auto"/>
        <w:ind w:left="851" w:hanging="284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na podstawie art. 18 RODO </w:t>
      </w:r>
      <w:r>
        <w:rPr>
          <w:rFonts w:ascii="Arial" w:eastAsiaTheme="minorHAnsi" w:hAnsi="Arial" w:cs="Arial"/>
          <w:b/>
          <w:sz w:val="22"/>
          <w:szCs w:val="22"/>
        </w:rPr>
        <w:t>ograniczenia przetwarzania danych osobowych</w:t>
      </w:r>
      <w:r>
        <w:rPr>
          <w:rFonts w:ascii="Arial" w:eastAsiaTheme="minorHAnsi" w:hAnsi="Arial" w:cs="Arial"/>
          <w:sz w:val="22"/>
          <w:szCs w:val="22"/>
        </w:rPr>
        <w:t xml:space="preserve"> z zastrzeżeniem przypadków, o których mowa w art. 18 ust. 2 RODO</w:t>
      </w:r>
      <w:r>
        <w:rPr>
          <w:rFonts w:ascii="Arial" w:eastAsiaTheme="minorHAnsi" w:hAnsi="Arial" w:cs="Arial"/>
          <w:sz w:val="22"/>
          <w:szCs w:val="22"/>
          <w:vertAlign w:val="superscript"/>
        </w:rPr>
        <w:footnoteReference w:id="2"/>
      </w:r>
      <w:r>
        <w:rPr>
          <w:rFonts w:ascii="Arial" w:eastAsiaTheme="minorHAnsi" w:hAnsi="Arial" w:cs="Arial"/>
          <w:sz w:val="22"/>
          <w:szCs w:val="22"/>
        </w:rPr>
        <w:t xml:space="preserve">;  </w:t>
      </w:r>
    </w:p>
    <w:p w14:paraId="4379A9E4" w14:textId="77777777" w:rsidR="008D5905" w:rsidRDefault="008D5905" w:rsidP="008D5905">
      <w:pPr>
        <w:spacing w:line="276" w:lineRule="auto"/>
        <w:ind w:left="360"/>
        <w:jc w:val="both"/>
        <w:rPr>
          <w:rFonts w:ascii="Arial" w:eastAsiaTheme="minorHAnsi" w:hAnsi="Arial" w:cs="Arial"/>
          <w:sz w:val="22"/>
          <w:szCs w:val="22"/>
        </w:rPr>
      </w:pPr>
    </w:p>
    <w:p w14:paraId="2D7765EC" w14:textId="77777777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6. Przysługuje Pani/Panu prawo do wniesienia skargi do Prezesa Urzędu Ochrony Danych Osobowych, gdy uzna Pani/Pan, że przetwarzanie danych osobowych Pani/Pana dotyczących narusza przepisy RODO.</w:t>
      </w:r>
    </w:p>
    <w:p w14:paraId="588DDD42" w14:textId="77777777" w:rsidR="008D5905" w:rsidRDefault="008D5905" w:rsidP="008D5905">
      <w:pPr>
        <w:spacing w:line="276" w:lineRule="auto"/>
        <w:ind w:left="720"/>
        <w:jc w:val="both"/>
        <w:rPr>
          <w:rFonts w:ascii="Arial" w:eastAsiaTheme="minorHAnsi" w:hAnsi="Arial" w:cs="Arial"/>
          <w:sz w:val="22"/>
          <w:szCs w:val="22"/>
        </w:rPr>
      </w:pPr>
    </w:p>
    <w:p w14:paraId="556E149A" w14:textId="77777777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7. Nie przysługuje Pani/Panu:</w:t>
      </w:r>
    </w:p>
    <w:p w14:paraId="7B1939CC" w14:textId="77777777" w:rsidR="008D5905" w:rsidRDefault="008D5905" w:rsidP="008D5905">
      <w:pPr>
        <w:numPr>
          <w:ilvl w:val="0"/>
          <w:numId w:val="5"/>
        </w:numPr>
        <w:spacing w:after="160" w:line="276" w:lineRule="auto"/>
        <w:ind w:left="851" w:hanging="284"/>
        <w:jc w:val="both"/>
        <w:rPr>
          <w:rFonts w:ascii="Arial" w:eastAsiaTheme="minorHAnsi" w:hAnsi="Arial" w:cs="Arial"/>
          <w:i/>
          <w:color w:val="00B0F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w związku z art. 17 ust. 3 lit. b, d lub e RODO prawo do usunięcia danych osobowych;</w:t>
      </w:r>
    </w:p>
    <w:p w14:paraId="11CB4FDB" w14:textId="77777777" w:rsidR="008D5905" w:rsidRDefault="008D5905" w:rsidP="008D5905">
      <w:pPr>
        <w:numPr>
          <w:ilvl w:val="0"/>
          <w:numId w:val="5"/>
        </w:numPr>
        <w:spacing w:after="160" w:line="276" w:lineRule="auto"/>
        <w:ind w:left="851" w:hanging="284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prawo do przenoszenia danych osobowych, o którym mowa w art. 20 RODO;</w:t>
      </w:r>
    </w:p>
    <w:p w14:paraId="3FC34B11" w14:textId="77777777" w:rsidR="008D5905" w:rsidRDefault="008D5905" w:rsidP="008D5905">
      <w:pPr>
        <w:numPr>
          <w:ilvl w:val="0"/>
          <w:numId w:val="5"/>
        </w:numPr>
        <w:spacing w:after="160" w:line="276" w:lineRule="auto"/>
        <w:ind w:left="851" w:hanging="284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Theme="minorHAnsi" w:hAnsi="Arial" w:cs="Arial"/>
          <w:sz w:val="22"/>
          <w:szCs w:val="22"/>
        </w:rPr>
        <w:t>.</w:t>
      </w:r>
    </w:p>
    <w:p w14:paraId="4223A218" w14:textId="77777777" w:rsidR="008D5905" w:rsidRDefault="008D5905" w:rsidP="008D5905">
      <w:pPr>
        <w:spacing w:line="276" w:lineRule="auto"/>
        <w:ind w:left="720"/>
        <w:jc w:val="both"/>
        <w:rPr>
          <w:rFonts w:ascii="Arial" w:eastAsiaTheme="minorHAnsi" w:hAnsi="Arial" w:cs="Arial"/>
          <w:b/>
          <w:i/>
          <w:sz w:val="22"/>
          <w:szCs w:val="22"/>
        </w:rPr>
      </w:pPr>
    </w:p>
    <w:p w14:paraId="6C0E412B" w14:textId="28772C2E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8. 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Theme="minorHAnsi" w:hAnsi="Arial" w:cs="Arial"/>
          <w:sz w:val="22"/>
          <w:szCs w:val="22"/>
        </w:rPr>
        <w:t>Pzp</w:t>
      </w:r>
      <w:proofErr w:type="spellEnd"/>
      <w:r>
        <w:rPr>
          <w:rFonts w:ascii="Arial" w:eastAsiaTheme="minorHAnsi" w:hAnsi="Arial" w:cs="Arial"/>
          <w:sz w:val="22"/>
          <w:szCs w:val="22"/>
        </w:rPr>
        <w:t>, związanym z udziałem w postępowaniu o udzielenie zamówienia publicznego. Konsekwencje</w:t>
      </w:r>
      <w:r w:rsidR="00E02E03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nie</w:t>
      </w:r>
      <w:r w:rsidR="00E02E03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podania</w:t>
      </w:r>
      <w:r w:rsidR="00E02E03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określonych</w:t>
      </w:r>
      <w:r w:rsidR="00E02E03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danych</w:t>
      </w:r>
      <w:r w:rsidR="00E02E03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wynikają z ustawy </w:t>
      </w:r>
      <w:proofErr w:type="spellStart"/>
      <w:r>
        <w:rPr>
          <w:rFonts w:ascii="Arial" w:eastAsiaTheme="minorHAnsi" w:hAnsi="Arial" w:cs="Arial"/>
          <w:sz w:val="22"/>
          <w:szCs w:val="22"/>
        </w:rPr>
        <w:t>Pzp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14:paraId="79E6EF47" w14:textId="77777777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2B765CEC" w14:textId="06CD442A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9. Realizacja praw, o których mowa w punkcie 5 możliwa jest za pośrednictwem adresu </w:t>
      </w:r>
      <w:r>
        <w:rPr>
          <w:rFonts w:ascii="Arial" w:eastAsiaTheme="minorHAnsi" w:hAnsi="Arial" w:cs="Arial"/>
          <w:sz w:val="22"/>
          <w:szCs w:val="22"/>
        </w:rPr>
        <w:br/>
        <w:t>e-mail:</w:t>
      </w:r>
      <w:r w:rsidR="00E52CD6">
        <w:t xml:space="preserve"> </w:t>
      </w:r>
      <w:r w:rsidR="00E52CD6" w:rsidRPr="00E52CD6">
        <w:rPr>
          <w:rFonts w:ascii="Arial" w:hAnsi="Arial" w:cs="Arial"/>
          <w:b/>
          <w:bCs/>
          <w:sz w:val="22"/>
          <w:szCs w:val="22"/>
        </w:rPr>
        <w:t>iod@inowroclaw.sr.gov.pl</w:t>
      </w:r>
      <w:r w:rsidR="00E52CD6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lub przesyłając żądanie na adres siedziby Sądu.</w:t>
      </w:r>
    </w:p>
    <w:p w14:paraId="76D79363" w14:textId="77777777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473E2C02" w14:textId="531125DC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10. </w:t>
      </w:r>
      <w:r>
        <w:rPr>
          <w:rFonts w:ascii="Arial" w:hAnsi="Arial" w:cs="Arial"/>
          <w:sz w:val="22"/>
          <w:szCs w:val="22"/>
        </w:rPr>
        <w:t xml:space="preserve">Pani/Pana dane, które będą przetwarzane w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postępowaniu o udzielenie zamówienia </w:t>
      </w:r>
      <w:r>
        <w:rPr>
          <w:rFonts w:ascii="Arial" w:eastAsiaTheme="minorHAnsi" w:hAnsi="Arial" w:cs="Arial"/>
          <w:sz w:val="22"/>
          <w:szCs w:val="22"/>
        </w:rPr>
        <w:t xml:space="preserve">publicznego </w:t>
      </w:r>
      <w:r>
        <w:rPr>
          <w:rFonts w:ascii="Arial" w:hAnsi="Arial" w:cs="Arial"/>
          <w:sz w:val="22"/>
          <w:szCs w:val="22"/>
        </w:rPr>
        <w:t>nie podlegają podejmowaniu decyzji, która opiera się wyłącznie na zautomatyzowanym przetwarzaniu, w tym profilowaniu, wywołujące wobec Pani/Pana skutki</w:t>
      </w:r>
      <w:r w:rsidR="00E02E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prawne</w:t>
      </w:r>
      <w:r w:rsidR="00E02E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lub</w:t>
      </w:r>
      <w:r w:rsidR="00E02E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="00E02E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podobny</w:t>
      </w:r>
      <w:r w:rsidR="00E02E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sposób</w:t>
      </w:r>
      <w:r w:rsidR="00E02E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istotnie na Panią/Pana wpływające.</w:t>
      </w:r>
    </w:p>
    <w:p w14:paraId="372B2A0F" w14:textId="77777777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0DF9596B" w14:textId="77777777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11. Pani/Pana dane nie będą przekazywane do państw trzecich, ani do organizacji międzynarodowych. </w:t>
      </w:r>
    </w:p>
    <w:p w14:paraId="31E81ACA" w14:textId="77777777" w:rsidR="008D5905" w:rsidRDefault="008D5905" w:rsidP="008D5905">
      <w:pPr>
        <w:pStyle w:val="Akapitzlist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05884B6" w14:textId="77777777" w:rsidR="00834E54" w:rsidRPr="00020CA6" w:rsidRDefault="00834E54" w:rsidP="00834E54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sectPr w:rsidR="00834E54" w:rsidRPr="00020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C8F64" w14:textId="77777777" w:rsidR="004C0054" w:rsidRDefault="004C0054" w:rsidP="00834E54">
      <w:r>
        <w:separator/>
      </w:r>
    </w:p>
  </w:endnote>
  <w:endnote w:type="continuationSeparator" w:id="0">
    <w:p w14:paraId="5A8954A7" w14:textId="77777777" w:rsidR="004C0054" w:rsidRDefault="004C0054" w:rsidP="0083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AA997" w14:textId="77777777" w:rsidR="004C0054" w:rsidRDefault="004C0054" w:rsidP="00834E54">
      <w:r>
        <w:separator/>
      </w:r>
    </w:p>
  </w:footnote>
  <w:footnote w:type="continuationSeparator" w:id="0">
    <w:p w14:paraId="5316FD8F" w14:textId="77777777" w:rsidR="004C0054" w:rsidRDefault="004C0054" w:rsidP="00834E54">
      <w:r>
        <w:continuationSeparator/>
      </w:r>
    </w:p>
  </w:footnote>
  <w:footnote w:id="1">
    <w:p w14:paraId="17722FF4" w14:textId="77777777" w:rsidR="008D5905" w:rsidRDefault="008D5905" w:rsidP="00E02E03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b/>
          <w:i/>
          <w:sz w:val="16"/>
          <w:szCs w:val="16"/>
        </w:rPr>
        <w:t>Wyjaśnienie:</w:t>
      </w:r>
      <w:r>
        <w:rPr>
          <w:rFonts w:cs="Arial"/>
          <w:i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cs="Arial"/>
          <w:i/>
          <w:sz w:val="16"/>
          <w:szCs w:val="16"/>
        </w:rPr>
        <w:t>Pzp</w:t>
      </w:r>
      <w:proofErr w:type="spellEnd"/>
      <w:r>
        <w:rPr>
          <w:rFonts w:cs="Arial"/>
          <w:i/>
          <w:sz w:val="16"/>
          <w:szCs w:val="16"/>
        </w:rPr>
        <w:t xml:space="preserve"> oraz nie może naruszać integralności protokołu oraz jego załączników.</w:t>
      </w:r>
    </w:p>
  </w:footnote>
  <w:footnote w:id="2">
    <w:p w14:paraId="12A669B4" w14:textId="77777777" w:rsidR="008D5905" w:rsidRDefault="008D5905" w:rsidP="00E02E03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cs="Arial"/>
          <w:b/>
          <w:i/>
          <w:sz w:val="16"/>
          <w:szCs w:val="16"/>
        </w:rPr>
        <w:t>Wyjaśnienie:</w:t>
      </w:r>
      <w:r>
        <w:rPr>
          <w:rFonts w:cs="Arial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F7E4A"/>
    <w:multiLevelType w:val="hybridMultilevel"/>
    <w:tmpl w:val="4A728E34"/>
    <w:lvl w:ilvl="0" w:tplc="EA4E3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E5AC8"/>
    <w:multiLevelType w:val="hybridMultilevel"/>
    <w:tmpl w:val="DB4EF662"/>
    <w:lvl w:ilvl="0" w:tplc="ECC4D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10"/>
    <w:multiLevelType w:val="hybridMultilevel"/>
    <w:tmpl w:val="D36C83E6"/>
    <w:lvl w:ilvl="0" w:tplc="8B2A3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299651">
    <w:abstractNumId w:val="1"/>
  </w:num>
  <w:num w:numId="2" w16cid:durableId="417755602">
    <w:abstractNumId w:val="2"/>
  </w:num>
  <w:num w:numId="3" w16cid:durableId="1126849856">
    <w:abstractNumId w:val="0"/>
  </w:num>
  <w:num w:numId="4" w16cid:durableId="307905646">
    <w:abstractNumId w:val="1"/>
  </w:num>
  <w:num w:numId="5" w16cid:durableId="336033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E54"/>
    <w:rsid w:val="00097892"/>
    <w:rsid w:val="00241503"/>
    <w:rsid w:val="002A0D79"/>
    <w:rsid w:val="002B154D"/>
    <w:rsid w:val="004C0054"/>
    <w:rsid w:val="007C7EAA"/>
    <w:rsid w:val="00834E54"/>
    <w:rsid w:val="008A49A2"/>
    <w:rsid w:val="008D5905"/>
    <w:rsid w:val="008E68D2"/>
    <w:rsid w:val="00A70288"/>
    <w:rsid w:val="00C16E37"/>
    <w:rsid w:val="00DB2392"/>
    <w:rsid w:val="00E02E03"/>
    <w:rsid w:val="00E5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117A"/>
  <w15:chartTrackingRefBased/>
  <w15:docId w15:val="{2E3998FA-6EE0-439A-90D2-941ACEAD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Bullet Number,List Paragraph1,lp1,List Paragraph2,ISCG Numerowanie,lp11,List Paragraph11,Bullet 1,Use Case List Paragraph,Body MS Bullet,Podsis rysunku,Colorful List Accent"/>
    <w:basedOn w:val="Normalny"/>
    <w:link w:val="AkapitzlistZnak"/>
    <w:uiPriority w:val="34"/>
    <w:qFormat/>
    <w:rsid w:val="00834E5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34E54"/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E5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table" w:styleId="Tabela-Siatka">
    <w:name w:val="Table Grid"/>
    <w:basedOn w:val="Standardowy"/>
    <w:uiPriority w:val="59"/>
    <w:rsid w:val="00834E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834E54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Bullet Number Znak,List Paragraph1 Znak,lp1 Znak,List Paragraph2 Znak,ISCG Numerowanie Znak,lp11 Znak,List Paragraph11 Znak,Bullet 1 Znak"/>
    <w:link w:val="Akapitzlist"/>
    <w:uiPriority w:val="34"/>
    <w:qFormat/>
    <w:locked/>
    <w:rsid w:val="00834E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16E37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16E37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D5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6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Magdalena</dc:creator>
  <cp:keywords/>
  <dc:description/>
  <cp:lastModifiedBy>Cierpisz-Różańska Kamila</cp:lastModifiedBy>
  <cp:revision>2</cp:revision>
  <dcterms:created xsi:type="dcterms:W3CDTF">2024-05-22T12:50:00Z</dcterms:created>
  <dcterms:modified xsi:type="dcterms:W3CDTF">2024-05-22T12:50:00Z</dcterms:modified>
</cp:coreProperties>
</file>